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5A" w:rsidRPr="0076368A" w:rsidRDefault="00383C5A" w:rsidP="00E86EB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76368A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86EB8" w:rsidRPr="0076368A" w:rsidRDefault="00383C5A" w:rsidP="00E86EB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76368A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83C5A" w:rsidRPr="00567C0F" w:rsidRDefault="00383C5A" w:rsidP="00567C0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67C0F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567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C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7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C0F">
        <w:rPr>
          <w:rFonts w:ascii="Times New Roman" w:hAnsi="Times New Roman" w:cs="Times New Roman"/>
          <w:sz w:val="24"/>
          <w:szCs w:val="24"/>
        </w:rPr>
        <w:t>просторно</w:t>
      </w:r>
      <w:proofErr w:type="spellEnd"/>
      <w:r w:rsidRPr="00567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C0F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567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7C0F">
        <w:rPr>
          <w:rFonts w:ascii="Times New Roman" w:hAnsi="Times New Roman" w:cs="Times New Roman"/>
          <w:sz w:val="24"/>
          <w:szCs w:val="24"/>
        </w:rPr>
        <w:t>саобраћај</w:t>
      </w:r>
      <w:proofErr w:type="spellEnd"/>
      <w:r w:rsidRPr="00567C0F">
        <w:rPr>
          <w:rFonts w:ascii="Times New Roman" w:hAnsi="Times New Roman" w:cs="Times New Roman"/>
          <w:sz w:val="24"/>
          <w:szCs w:val="24"/>
        </w:rPr>
        <w:t>,</w:t>
      </w:r>
    </w:p>
    <w:p w:rsidR="00383C5A" w:rsidRPr="00567C0F" w:rsidRDefault="00383C5A" w:rsidP="00567C0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7C0F">
        <w:rPr>
          <w:rFonts w:ascii="Times New Roman" w:hAnsi="Times New Roman" w:cs="Times New Roman"/>
          <w:sz w:val="24"/>
          <w:szCs w:val="24"/>
        </w:rPr>
        <w:t>инфраструктуру</w:t>
      </w:r>
      <w:proofErr w:type="spellEnd"/>
      <w:proofErr w:type="gramEnd"/>
      <w:r w:rsidRPr="00567C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7C0F">
        <w:rPr>
          <w:rFonts w:ascii="Times New Roman" w:hAnsi="Times New Roman" w:cs="Times New Roman"/>
          <w:sz w:val="24"/>
          <w:szCs w:val="24"/>
        </w:rPr>
        <w:t>телекомуникације</w:t>
      </w:r>
      <w:proofErr w:type="spellEnd"/>
    </w:p>
    <w:p w:rsidR="00383C5A" w:rsidRPr="0076368A" w:rsidRDefault="00383C5A" w:rsidP="00E86EB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76368A">
        <w:rPr>
          <w:rFonts w:ascii="Times New Roman" w:hAnsi="Times New Roman" w:cs="Times New Roman"/>
          <w:sz w:val="24"/>
          <w:szCs w:val="24"/>
          <w:lang w:val="sr-Cyrl-CS"/>
        </w:rPr>
        <w:t>13 Број: 06-2/182-15</w:t>
      </w:r>
    </w:p>
    <w:p w:rsidR="00383C5A" w:rsidRPr="0076368A" w:rsidRDefault="0074746B" w:rsidP="00E86EB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76368A">
        <w:rPr>
          <w:rFonts w:ascii="Times New Roman" w:hAnsi="Times New Roman" w:cs="Times New Roman"/>
          <w:sz w:val="24"/>
          <w:szCs w:val="24"/>
          <w:lang w:val="sr-Cyrl-CS"/>
        </w:rPr>
        <w:t>27</w:t>
      </w:r>
      <w:r w:rsidR="00383C5A" w:rsidRPr="0076368A">
        <w:rPr>
          <w:rFonts w:ascii="Times New Roman" w:hAnsi="Times New Roman" w:cs="Times New Roman"/>
          <w:sz w:val="24"/>
          <w:szCs w:val="24"/>
          <w:lang w:val="sr-Cyrl-CS"/>
        </w:rPr>
        <w:t>. мај 2015. године</w:t>
      </w:r>
    </w:p>
    <w:p w:rsidR="00383C5A" w:rsidRPr="0076368A" w:rsidRDefault="00383C5A" w:rsidP="00E86EB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76368A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023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368A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23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368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23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368A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023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368A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023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368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23B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368A">
        <w:rPr>
          <w:rFonts w:ascii="Times New Roman" w:hAnsi="Times New Roman" w:cs="Times New Roman"/>
          <w:sz w:val="24"/>
          <w:szCs w:val="24"/>
          <w:lang w:val="sr-Cyrl-CS"/>
        </w:rPr>
        <w:t>д</w:t>
      </w:r>
    </w:p>
    <w:p w:rsidR="00383C5A" w:rsidRPr="0066155E" w:rsidRDefault="00383C5A" w:rsidP="00383C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3C5A" w:rsidRPr="0066155E" w:rsidRDefault="00383C5A" w:rsidP="00383C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6155E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383C5A" w:rsidRPr="0066155E" w:rsidRDefault="00383C5A" w:rsidP="00383C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6155E">
        <w:rPr>
          <w:rFonts w:ascii="Times New Roman" w:hAnsi="Times New Roman" w:cs="Times New Roman"/>
          <w:sz w:val="24"/>
          <w:szCs w:val="24"/>
          <w:lang w:val="sr-Cyrl-CS"/>
        </w:rPr>
        <w:t>30. СЕДНИЦЕ ОДБОРА ЗА ПРОСТОРНО ПЛАНИРАЊЕ, САОБРАЋАЈ,</w:t>
      </w:r>
    </w:p>
    <w:p w:rsidR="00383C5A" w:rsidRPr="0066155E" w:rsidRDefault="00383C5A" w:rsidP="00383C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6155E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ТЕЛЕКОМУНИКАЦИЈЕ,</w:t>
      </w:r>
    </w:p>
    <w:p w:rsidR="00383C5A" w:rsidRPr="0066155E" w:rsidRDefault="0074746B" w:rsidP="00383C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ОДРЖАНЕ 27</w:t>
      </w:r>
      <w:r w:rsidR="00383C5A" w:rsidRPr="0066155E">
        <w:rPr>
          <w:rFonts w:ascii="Times New Roman" w:hAnsi="Times New Roman" w:cs="Times New Roman"/>
          <w:sz w:val="24"/>
          <w:szCs w:val="24"/>
          <w:lang w:val="sr-Cyrl-CS"/>
        </w:rPr>
        <w:t>. МАЈА 2015. ГОДИНЕ</w:t>
      </w:r>
    </w:p>
    <w:p w:rsidR="00383C5A" w:rsidRDefault="00383C5A" w:rsidP="00383C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19A5" w:rsidRPr="0066155E" w:rsidRDefault="006719A5" w:rsidP="00383C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3C5A" w:rsidRDefault="00AE5C68" w:rsidP="0076368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почела у 11.00 </w:t>
      </w:r>
      <w:r w:rsidR="00383C5A" w:rsidRPr="0066155E">
        <w:rPr>
          <w:rFonts w:ascii="Times New Roman" w:hAnsi="Times New Roman" w:cs="Times New Roman"/>
          <w:sz w:val="24"/>
          <w:szCs w:val="24"/>
          <w:lang w:val="sr-Cyrl-CS"/>
        </w:rPr>
        <w:t>часова.</w:t>
      </w:r>
    </w:p>
    <w:p w:rsidR="006719A5" w:rsidRPr="0066155E" w:rsidRDefault="006719A5" w:rsidP="0076003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3C5A" w:rsidRDefault="00383C5A" w:rsidP="0076368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85BF7">
        <w:rPr>
          <w:rFonts w:ascii="Times New Roman" w:hAnsi="Times New Roman" w:cs="Times New Roman"/>
          <w:sz w:val="24"/>
          <w:szCs w:val="24"/>
          <w:lang w:val="sr-Cyrl-CS"/>
        </w:rPr>
        <w:t>Седницом је председавао Милутин Мркоњић, председник Одбора.</w:t>
      </w:r>
    </w:p>
    <w:p w:rsidR="006719A5" w:rsidRPr="00C85BF7" w:rsidRDefault="006719A5" w:rsidP="0076003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3C5A" w:rsidRDefault="00383C5A" w:rsidP="007636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 чланови Одбора: 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Константин Арсеновић, Зоран Бојанић, Бранка Бошњак, Драган Јовановић, Милан Ковачевић, Зоран Милекић, Мујо Муковић, </w:t>
      </w:r>
      <w:r w:rsidR="004E44AF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>Владимир Орлић, Ка</w:t>
      </w:r>
      <w:r w:rsidR="007A3A63">
        <w:rPr>
          <w:rFonts w:ascii="Times New Roman" w:hAnsi="Times New Roman" w:cs="Times New Roman"/>
          <w:sz w:val="24"/>
          <w:szCs w:val="24"/>
          <w:lang w:val="sr-Cyrl-CS"/>
        </w:rPr>
        <w:t xml:space="preserve">тарина Ракић, Сузана Спасојевић и </w:t>
      </w:r>
      <w:r w:rsidR="0036459E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Вучета Тошковић.</w:t>
      </w:r>
    </w:p>
    <w:p w:rsidR="006719A5" w:rsidRPr="00C85BF7" w:rsidRDefault="006719A5" w:rsidP="005355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459E" w:rsidRDefault="0036459E" w:rsidP="00AA3A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</w:t>
      </w:r>
      <w:r w:rsidR="004E44AF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C85BF7">
        <w:rPr>
          <w:rFonts w:ascii="Times New Roman" w:hAnsi="Times New Roman" w:cs="Times New Roman"/>
          <w:sz w:val="24"/>
          <w:szCs w:val="24"/>
          <w:lang w:val="sr-Cyrl-CS"/>
        </w:rPr>
        <w:t>присуствовал</w:t>
      </w:r>
      <w:r w:rsidR="004E44AF" w:rsidRPr="00C85BF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замени</w:t>
      </w:r>
      <w:r w:rsidR="004E44AF" w:rsidRPr="00C85BF7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 w:rsidR="004E44AF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а одбора </w:t>
      </w:r>
      <w:r w:rsidRPr="00C85BF7">
        <w:rPr>
          <w:rFonts w:ascii="Times New Roman" w:hAnsi="Times New Roman" w:cs="Times New Roman"/>
          <w:sz w:val="24"/>
          <w:szCs w:val="24"/>
          <w:lang w:val="sr-Cyrl-CS"/>
        </w:rPr>
        <w:t>Оливера Пешић</w:t>
      </w:r>
      <w:r w:rsidR="009F1093" w:rsidRPr="00C85BF7">
        <w:rPr>
          <w:rFonts w:ascii="Times New Roman" w:hAnsi="Times New Roman" w:cs="Times New Roman"/>
          <w:sz w:val="24"/>
          <w:szCs w:val="24"/>
          <w:lang w:val="sr-Cyrl-CS"/>
        </w:rPr>
        <w:t xml:space="preserve"> (заменик Јовице Јевтића)</w:t>
      </w:r>
      <w:r w:rsidRPr="00C85BF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719A5" w:rsidRPr="00C85BF7" w:rsidRDefault="006719A5" w:rsidP="005355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D2E" w:rsidRDefault="00800D2E" w:rsidP="00800D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452ADE">
        <w:rPr>
          <w:rFonts w:ascii="Times New Roman" w:hAnsi="Times New Roman"/>
          <w:sz w:val="24"/>
          <w:szCs w:val="24"/>
        </w:rPr>
        <w:t>Седници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нису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чланови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Одбора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52ADE">
        <w:rPr>
          <w:rFonts w:ascii="Times New Roman" w:hAnsi="Times New Roman"/>
          <w:sz w:val="24"/>
          <w:szCs w:val="24"/>
        </w:rPr>
        <w:t>Јован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Марковић</w:t>
      </w:r>
      <w:proofErr w:type="spellEnd"/>
      <w:r w:rsidRPr="00452ADE">
        <w:rPr>
          <w:rFonts w:ascii="Times New Roman" w:hAnsi="Times New Roman"/>
          <w:sz w:val="24"/>
          <w:szCs w:val="24"/>
          <w:lang w:val="sr-Cyrl-RS"/>
        </w:rPr>
        <w:t>,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BC149E">
        <w:rPr>
          <w:rFonts w:ascii="Times New Roman" w:hAnsi="Times New Roman"/>
          <w:sz w:val="24"/>
          <w:szCs w:val="24"/>
          <w:lang w:val="sr-Cyrl-RS"/>
        </w:rPr>
        <w:t>Саша Мирковић</w:t>
      </w:r>
      <w:r w:rsidRPr="00452AD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452ADE">
        <w:rPr>
          <w:rFonts w:ascii="Times New Roman" w:hAnsi="Times New Roman"/>
          <w:sz w:val="24"/>
          <w:szCs w:val="24"/>
        </w:rPr>
        <w:t>Горан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Ћирић</w:t>
      </w:r>
      <w:proofErr w:type="spellEnd"/>
      <w:r w:rsidRPr="00452ADE">
        <w:rPr>
          <w:rFonts w:ascii="Times New Roman" w:hAnsi="Times New Roman"/>
          <w:sz w:val="24"/>
          <w:szCs w:val="24"/>
          <w:lang w:val="sr-Cyrl-RS"/>
        </w:rPr>
        <w:t xml:space="preserve"> и Слободан Хомен</w:t>
      </w:r>
      <w:r w:rsidRPr="00452ADE">
        <w:rPr>
          <w:rFonts w:ascii="Times New Roman" w:hAnsi="Times New Roman"/>
          <w:sz w:val="24"/>
          <w:szCs w:val="24"/>
        </w:rPr>
        <w:t>,</w:t>
      </w:r>
      <w:r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нити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њихови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заменици</w:t>
      </w:r>
      <w:proofErr w:type="spellEnd"/>
      <w:r w:rsidRPr="00452ADE">
        <w:rPr>
          <w:rFonts w:ascii="Times New Roman" w:hAnsi="Times New Roman"/>
          <w:sz w:val="24"/>
          <w:szCs w:val="24"/>
        </w:rPr>
        <w:t>.</w:t>
      </w:r>
      <w:r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00D2E" w:rsidRPr="0066155E" w:rsidRDefault="00800D2E" w:rsidP="005355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459E" w:rsidRPr="0066155E" w:rsidRDefault="0036459E" w:rsidP="00221E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155E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из Министарства грађевинарства, саобраћаја и инфраструктуре: Александра Дамјановић, државни секретар, Милана Ракић, државни секретар, Александар Симић, помоћник минист</w:t>
      </w:r>
      <w:r w:rsidR="00E86EB8">
        <w:rPr>
          <w:rFonts w:ascii="Times New Roman" w:hAnsi="Times New Roman" w:cs="Times New Roman"/>
          <w:sz w:val="24"/>
          <w:szCs w:val="24"/>
          <w:lang w:val="sr-Cyrl-CS"/>
        </w:rPr>
        <w:t>ра, Мирољуб Јевтић и Д</w:t>
      </w:r>
      <w:r w:rsidRPr="0066155E">
        <w:rPr>
          <w:rFonts w:ascii="Times New Roman" w:hAnsi="Times New Roman" w:cs="Times New Roman"/>
          <w:sz w:val="24"/>
          <w:szCs w:val="24"/>
          <w:lang w:val="sr-Cyrl-CS"/>
        </w:rPr>
        <w:t>аринка Ђуран, саветни</w:t>
      </w:r>
      <w:r w:rsidR="00A84074"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Pr="0066155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E44AF" w:rsidRPr="000870F8" w:rsidRDefault="004E44AF" w:rsidP="004E44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E44AF" w:rsidRPr="0066155E" w:rsidRDefault="004E44AF" w:rsidP="00383C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459E" w:rsidRPr="0066155E" w:rsidRDefault="0036459E" w:rsidP="0076368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66155E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једногласно, у складу са предлогом председника Одбора, усвојио следећи:</w:t>
      </w:r>
    </w:p>
    <w:p w:rsidR="0036459E" w:rsidRDefault="0036459E" w:rsidP="00383C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70BC" w:rsidRPr="0066155E" w:rsidRDefault="00CA70BC" w:rsidP="00383C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459E" w:rsidRPr="0066155E" w:rsidRDefault="0036459E" w:rsidP="0036459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6155E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</w:p>
    <w:p w:rsidR="00F62269" w:rsidRPr="00F22800" w:rsidRDefault="00F62269" w:rsidP="00F228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3C5A" w:rsidRDefault="0036459E" w:rsidP="007562B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2800">
        <w:rPr>
          <w:rFonts w:ascii="Times New Roman" w:hAnsi="Times New Roman" w:cs="Times New Roman"/>
          <w:sz w:val="24"/>
          <w:szCs w:val="24"/>
          <w:lang w:val="sr-Cyrl-CS"/>
        </w:rPr>
        <w:t>Разматрање Извештаја о раду Министарства грађевинарства, саобраћаја и инфраструктуре за период фебруар</w:t>
      </w:r>
      <w:r w:rsidR="007562B1">
        <w:rPr>
          <w:rFonts w:ascii="Times New Roman" w:hAnsi="Times New Roman" w:cs="Times New Roman"/>
          <w:sz w:val="24"/>
          <w:szCs w:val="24"/>
        </w:rPr>
        <w:t xml:space="preserve"> </w:t>
      </w:r>
      <w:r w:rsidRPr="00F2280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7562B1">
        <w:rPr>
          <w:rFonts w:ascii="Times New Roman" w:hAnsi="Times New Roman" w:cs="Times New Roman"/>
          <w:sz w:val="24"/>
          <w:szCs w:val="24"/>
        </w:rPr>
        <w:t xml:space="preserve"> </w:t>
      </w:r>
      <w:r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април 2015. </w:t>
      </w:r>
      <w:r w:rsidR="00F62269" w:rsidRPr="00F22800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F22800">
        <w:rPr>
          <w:rFonts w:ascii="Times New Roman" w:hAnsi="Times New Roman" w:cs="Times New Roman"/>
          <w:sz w:val="24"/>
          <w:szCs w:val="24"/>
          <w:lang w:val="sr-Cyrl-CS"/>
        </w:rPr>
        <w:t xml:space="preserve">одине (број </w:t>
      </w:r>
      <w:r w:rsidR="0074773C" w:rsidRPr="00F22800">
        <w:rPr>
          <w:rFonts w:ascii="Times New Roman" w:hAnsi="Times New Roman" w:cs="Times New Roman"/>
          <w:sz w:val="24"/>
          <w:szCs w:val="24"/>
          <w:lang w:val="sr-Cyrl-CS"/>
        </w:rPr>
        <w:t>02-1235/15 од 05.5.2015. године</w:t>
      </w:r>
      <w:r w:rsidRPr="00F22800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6719A5" w:rsidRPr="00F22800" w:rsidRDefault="006719A5" w:rsidP="006719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459E" w:rsidRDefault="0036459E" w:rsidP="007562B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2800">
        <w:rPr>
          <w:rFonts w:ascii="Times New Roman" w:hAnsi="Times New Roman" w:cs="Times New Roman"/>
          <w:sz w:val="24"/>
          <w:szCs w:val="24"/>
          <w:lang w:val="sr-Cyrl-CS"/>
        </w:rPr>
        <w:t>Разматрање представки на предлог радне групе Одбора</w:t>
      </w:r>
      <w:r w:rsidR="00F62269" w:rsidRPr="00F22800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719A5" w:rsidRPr="00F22800" w:rsidRDefault="006719A5" w:rsidP="006719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2269" w:rsidRPr="001225B7" w:rsidRDefault="00F62269" w:rsidP="007562B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2800">
        <w:rPr>
          <w:rFonts w:ascii="Times New Roman" w:hAnsi="Times New Roman" w:cs="Times New Roman"/>
          <w:sz w:val="24"/>
          <w:szCs w:val="24"/>
          <w:lang w:val="sr-Cyrl-CS"/>
        </w:rPr>
        <w:t>Разно</w:t>
      </w:r>
      <w:r w:rsidR="001225B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2269" w:rsidRDefault="003C6CF0" w:rsidP="009723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Пре преласка на разматрање утврђеног дневног реда усвоје</w:t>
      </w:r>
      <w:r w:rsidR="007A3A63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записник</w:t>
      </w:r>
      <w:r w:rsidR="007562B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>28.</w:t>
      </w:r>
      <w:r w:rsidR="007562B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 одржане 21. априла 2015. године 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7562B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аписник 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>29. седнице Одбора</w:t>
      </w:r>
      <w:r w:rsidR="007562B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186B">
        <w:rPr>
          <w:rFonts w:ascii="Times New Roman" w:hAnsi="Times New Roman" w:cs="Times New Roman"/>
          <w:sz w:val="24"/>
          <w:szCs w:val="24"/>
          <w:lang w:val="sr-Cyrl-CS"/>
        </w:rPr>
        <w:t>одржане 23. априла 2015. године</w:t>
      </w:r>
      <w:r w:rsidR="00F62269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723D9" w:rsidRDefault="009723D9" w:rsidP="007562B1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CF0" w:rsidRPr="003C6CF0" w:rsidRDefault="003C6CF0" w:rsidP="007562B1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269" w:rsidRPr="007562B1" w:rsidRDefault="00F62269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Прва тачка дневног реда - </w:t>
      </w:r>
      <w:r w:rsidRPr="009723D9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Извештаја о раду Министарства грађевинарства, саобраћаја и инфраструктуре</w:t>
      </w:r>
      <w:r w:rsidR="0074773C" w:rsidRPr="009723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период фебруар-април 2015. г</w:t>
      </w:r>
      <w:r w:rsidRPr="009723D9">
        <w:rPr>
          <w:rFonts w:ascii="Times New Roman" w:hAnsi="Times New Roman" w:cs="Times New Roman"/>
          <w:b/>
          <w:sz w:val="24"/>
          <w:szCs w:val="24"/>
          <w:lang w:val="sr-Cyrl-CS"/>
        </w:rPr>
        <w:t>одине</w:t>
      </w:r>
    </w:p>
    <w:p w:rsidR="009723D9" w:rsidRDefault="001833C9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62B1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62D92" w:rsidRPr="007562B1" w:rsidRDefault="00F62269" w:rsidP="009723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У уводном излагању државни секретар, Александра Дамјановић, 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>је нагласила да је Из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вештај </w:t>
      </w:r>
      <w:r w:rsidR="009723D9">
        <w:rPr>
          <w:rFonts w:ascii="Times New Roman" w:hAnsi="Times New Roman" w:cs="Times New Roman"/>
          <w:sz w:val="24"/>
          <w:szCs w:val="24"/>
          <w:lang w:val="sr-Cyrl-CS"/>
        </w:rPr>
        <w:t>о раду М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инистарства обележен 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>великом и обимном законодавном активношћу</w:t>
      </w:r>
      <w:r w:rsidR="000B0B5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али </w:t>
      </w:r>
      <w:r w:rsidR="000B0B53">
        <w:rPr>
          <w:rFonts w:ascii="Times New Roman" w:hAnsi="Times New Roman" w:cs="Times New Roman"/>
          <w:sz w:val="24"/>
          <w:szCs w:val="24"/>
          <w:lang w:val="sr-Cyrl-CS"/>
        </w:rPr>
        <w:t xml:space="preserve">и да 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>је Министарство</w:t>
      </w:r>
      <w:r w:rsidR="007A3A6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у оквиру надлежности</w:t>
      </w:r>
      <w:r w:rsidR="007A3A6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вршило и друге р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B0B53">
        <w:rPr>
          <w:rFonts w:ascii="Times New Roman" w:hAnsi="Times New Roman" w:cs="Times New Roman"/>
          <w:sz w:val="24"/>
          <w:szCs w:val="24"/>
          <w:lang w:val="sr-Cyrl-CS"/>
        </w:rPr>
        <w:t>довне послове. Када су у питању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катаст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>ар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ски предмети </w:t>
      </w:r>
      <w:r w:rsidR="00F94C70" w:rsidRPr="007562B1">
        <w:rPr>
          <w:rFonts w:ascii="Times New Roman" w:hAnsi="Times New Roman" w:cs="Times New Roman"/>
          <w:sz w:val="24"/>
          <w:szCs w:val="24"/>
          <w:lang w:val="sr-Cyrl-CS"/>
        </w:rPr>
        <w:t>на све поднете жалбе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4C70" w:rsidRPr="007562B1">
        <w:rPr>
          <w:rFonts w:ascii="Times New Roman" w:hAnsi="Times New Roman" w:cs="Times New Roman"/>
          <w:sz w:val="24"/>
          <w:szCs w:val="24"/>
          <w:lang w:val="sr-Cyrl-CS"/>
        </w:rPr>
        <w:t>су урађена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>решења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>одзаконск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>акт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>у вези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Закон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о планирању и изградњи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осим три Правилника, 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="00137C1B">
        <w:rPr>
          <w:rFonts w:ascii="Times New Roman" w:hAnsi="Times New Roman" w:cs="Times New Roman"/>
          <w:sz w:val="24"/>
          <w:szCs w:val="24"/>
          <w:lang w:val="sr-Cyrl-CS"/>
        </w:rPr>
        <w:t>донета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>. У току су јавне расправе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Закон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о конверзији</w:t>
      </w:r>
      <w:r w:rsidR="00F94C70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земљишта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рок за 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>његово доношење истиче 17. ј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>уна ове године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о </w:t>
      </w:r>
      <w:r w:rsidR="00F94C70" w:rsidRPr="007562B1">
        <w:rPr>
          <w:rFonts w:ascii="Times New Roman" w:hAnsi="Times New Roman" w:cs="Times New Roman"/>
          <w:sz w:val="24"/>
          <w:szCs w:val="24"/>
          <w:lang w:val="sr-Cyrl-CS"/>
        </w:rPr>
        <w:t>пријављивању и евидентирању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закупаца </w:t>
      </w:r>
      <w:r w:rsidR="00F94C70" w:rsidRPr="007562B1">
        <w:rPr>
          <w:rFonts w:ascii="Times New Roman" w:hAnsi="Times New Roman" w:cs="Times New Roman"/>
          <w:sz w:val="24"/>
          <w:szCs w:val="24"/>
          <w:lang w:val="sr-Cyrl-CS"/>
        </w:rPr>
        <w:t>на неодређено време у становима у својини грађана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>Такође, у току је и јавна расправа о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Закон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>у о и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зменама </w:t>
      </w:r>
      <w:r w:rsidR="001833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и допунама Закона 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>о државном премеру и катастру</w:t>
      </w:r>
      <w:r w:rsidR="000B0B53">
        <w:rPr>
          <w:rFonts w:ascii="Times New Roman" w:hAnsi="Times New Roman" w:cs="Times New Roman"/>
          <w:sz w:val="24"/>
          <w:szCs w:val="24"/>
          <w:lang w:val="sr-Cyrl-CS"/>
        </w:rPr>
        <w:t xml:space="preserve"> (Министарство неће бити предлагач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На крају уводног излагања, државни секретар је нагласила да су све 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друге активности 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0B53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>инистарства детаљно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наведене и о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бјашњене у 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F57EC6" w:rsidRPr="007562B1">
        <w:rPr>
          <w:rFonts w:ascii="Times New Roman" w:hAnsi="Times New Roman" w:cs="Times New Roman"/>
          <w:sz w:val="24"/>
          <w:szCs w:val="24"/>
          <w:lang w:val="sr-Cyrl-CS"/>
        </w:rPr>
        <w:t>звештају.</w:t>
      </w:r>
    </w:p>
    <w:p w:rsidR="0074773C" w:rsidRPr="007562B1" w:rsidRDefault="0074773C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4773C" w:rsidRPr="007562B1" w:rsidRDefault="001833C9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62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>У наставку седнице народни посланици су по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>стављали питања представницима М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>инистарства. Прво питањ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се односило на рокове за изградњу деоница државних путева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зашто се касни 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 xml:space="preserve">са изградњом, 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>и зашто је ауто</w:t>
      </w:r>
      <w:r w:rsidR="007A3A63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>пут који би требао да иде од Албаније преко Приштине до Н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>иша постао приоритет број један.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На ово питање су 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>говорили председник О</w:t>
      </w:r>
      <w:r w:rsidR="00DC04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дбора и државни секретар Александра Дамјановић истичући 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>да је регионална сарадња од великог значаја и да припрема у таквим пројектима траје колико и сама градња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а да све деонице постају приоритет оног тренутка кад се за њих 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>безбеде средства. Све остало је само припрема пројекта. У случају Коридора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10 и 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Коридора 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>11, било је много проблема са извођачима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а још чешће са подизвођачима, 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па се 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>дргачијом организаци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ом у 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самом 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>инистарству ради на томе да се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>испоштују рокови. У Извештају су наведени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детаљан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>подаци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по д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>еоницама,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а у односу на </w:t>
      </w:r>
      <w:r w:rsidR="00671861">
        <w:rPr>
          <w:rFonts w:ascii="Times New Roman" w:hAnsi="Times New Roman" w:cs="Times New Roman"/>
          <w:sz w:val="24"/>
          <w:szCs w:val="24"/>
          <w:lang w:val="sr-Cyrl-CS"/>
        </w:rPr>
        <w:t>предметни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Из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>веш</w:t>
      </w:r>
      <w:r w:rsidR="00DB0DDE" w:rsidRPr="007562B1">
        <w:rPr>
          <w:rFonts w:ascii="Times New Roman" w:hAnsi="Times New Roman" w:cs="Times New Roman"/>
          <w:sz w:val="24"/>
          <w:szCs w:val="24"/>
          <w:lang w:val="sr-Cyrl-CS"/>
        </w:rPr>
        <w:t>тај постоји и одређени напредак.</w:t>
      </w:r>
    </w:p>
    <w:p w:rsidR="0099292E" w:rsidRPr="007562B1" w:rsidRDefault="00DB0DDE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33C9" w:rsidRPr="007562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>У наставку седнице пред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ставницима 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>инистарства су постављена питања везана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>деонице које ће се финансирати из кредита Европске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банке за обнову и развој и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Светске банке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уз учешће 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ЈП </w:t>
      </w:r>
      <w:r w:rsidR="00671861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>Путев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>и Србије</w:t>
      </w:r>
      <w:r w:rsidR="00671861">
        <w:rPr>
          <w:rFonts w:ascii="Times New Roman" w:hAnsi="Times New Roman" w:cs="Times New Roman"/>
          <w:sz w:val="24"/>
          <w:szCs w:val="24"/>
          <w:lang w:val="sr-Cyrl-CS"/>
        </w:rPr>
        <w:t xml:space="preserve">“. </w:t>
      </w:r>
      <w:r w:rsidR="00CD6A81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>аглашено је да тих информација нема у И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>звештају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и затражено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објашњење везано за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надзор, 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односно </w:t>
      </w:r>
      <w:r w:rsidR="004B6443" w:rsidRPr="007562B1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1833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ли је тачно 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1833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ЈП </w:t>
      </w:r>
      <w:r w:rsidR="00D840CE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1833C9" w:rsidRPr="007562B1">
        <w:rPr>
          <w:rFonts w:ascii="Times New Roman" w:hAnsi="Times New Roman" w:cs="Times New Roman"/>
          <w:sz w:val="24"/>
          <w:szCs w:val="24"/>
          <w:lang w:val="sr-Cyrl-CS"/>
        </w:rPr>
        <w:t>Путеви</w:t>
      </w:r>
      <w:r w:rsidR="003C0AFA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Ср</w:t>
      </w:r>
      <w:r w:rsidR="001833C9" w:rsidRPr="007562B1">
        <w:rPr>
          <w:rFonts w:ascii="Times New Roman" w:hAnsi="Times New Roman" w:cs="Times New Roman"/>
          <w:sz w:val="24"/>
          <w:szCs w:val="24"/>
          <w:lang w:val="sr-Cyrl-CS"/>
        </w:rPr>
        <w:t>бије</w:t>
      </w:r>
      <w:r w:rsidR="00D840CE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1833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не врше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надзор над радовима</w:t>
      </w:r>
      <w:r w:rsidR="001833C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и д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>постоје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проблем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са саобраћајном сигнализацијом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E6D6B" w:rsidRPr="007562B1" w:rsidRDefault="001833C9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62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>Одговарајући на наведена питања наглашено је да ц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>ео посао води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ЈП </w:t>
      </w:r>
      <w:r w:rsidR="00D840CE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>Путеви Србије</w:t>
      </w:r>
      <w:r w:rsidR="00D840CE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и да посредством 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>Министарств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од њих треба 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>затражити одговор.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>Такође, истакнуто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је да су код Коридора 10, уговорне стране </w:t>
      </w:r>
      <w:r w:rsidR="00D840CE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>Коридори Србије</w:t>
      </w:r>
      <w:r w:rsidR="00D840CE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26938">
        <w:rPr>
          <w:rFonts w:ascii="Times New Roman" w:hAnsi="Times New Roman" w:cs="Times New Roman"/>
          <w:sz w:val="24"/>
          <w:szCs w:val="24"/>
          <w:lang w:val="sr-Cyrl-CS"/>
        </w:rPr>
        <w:t>д.о.о.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и извођачи радова, 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>а не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40CE">
        <w:rPr>
          <w:rFonts w:ascii="Times New Roman" w:hAnsi="Times New Roman" w:cs="Times New Roman"/>
          <w:sz w:val="24"/>
          <w:szCs w:val="24"/>
          <w:lang w:val="sr-Cyrl-CS"/>
        </w:rPr>
        <w:t>Министарство.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40CE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инистарство </w:t>
      </w:r>
      <w:r w:rsidR="00D840CE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>у могућности</w:t>
      </w:r>
      <w:r w:rsidR="004C25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254D" w:rsidRPr="007562B1">
        <w:rPr>
          <w:rFonts w:ascii="Times New Roman" w:hAnsi="Times New Roman" w:cs="Times New Roman"/>
          <w:sz w:val="24"/>
          <w:szCs w:val="24"/>
          <w:lang w:val="sr-Cyrl-CS"/>
        </w:rPr>
        <w:t>само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>, а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>то редов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>но и чини,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да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>интезивно сазива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састанке са извођачима радова где 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се отворено разговара о 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свим текућим и спорним </w:t>
      </w:r>
      <w:r w:rsidR="0099292E" w:rsidRPr="007562B1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>итањима. Што се тиче К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оридора 11, 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>једна уговорна страна је</w:t>
      </w:r>
      <w:r w:rsidR="007600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254D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>инистарство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а на пролонгирање рокова 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су утицале разне 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>непредвиђене околности као што су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појава воде код Обреновца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проблем Базилике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>који је решен после 5 година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Државни секретар, 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Милана Ракић је истакла да ће предложити </w:t>
      </w:r>
      <w:r w:rsidR="00CE6D6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колегама 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>да, управо због постављених питања, у следећем Извештају буду наведене чињенице везан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>е за кашњења</w:t>
      </w:r>
      <w:r w:rsidR="00F67B9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на свим 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>деоницама,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што</w:t>
      </w:r>
      <w:r w:rsidR="0073202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у овом извештају 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>није наглашено</w:t>
      </w:r>
      <w:r w:rsidR="00732022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Такође, изнет је и предлог да се у следећем извештају напише више о ЈП </w:t>
      </w:r>
      <w:r w:rsidR="00DB7D39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Путеви 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>Србије</w:t>
      </w:r>
      <w:r w:rsidR="00DB7D39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>и о а</w:t>
      </w:r>
      <w:r w:rsidR="00E4001B">
        <w:rPr>
          <w:rFonts w:ascii="Times New Roman" w:hAnsi="Times New Roman" w:cs="Times New Roman"/>
          <w:sz w:val="24"/>
          <w:szCs w:val="24"/>
          <w:lang w:val="sr-Cyrl-CS"/>
        </w:rPr>
        <w:t>ктивностима које ово предузеће има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32022" w:rsidRPr="007562B1" w:rsidRDefault="001833C9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62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Наредна питања 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народних посланика 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>су се односила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на примену Закона о планирању и изградњи, односно изнето је запажање да 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>пракси постоји колизија између З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акона и појединих подзаконских аката, 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што 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>отежава примену З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>акона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512C">
        <w:rPr>
          <w:rFonts w:ascii="Times New Roman" w:hAnsi="Times New Roman" w:cs="Times New Roman"/>
          <w:sz w:val="24"/>
          <w:szCs w:val="24"/>
          <w:lang w:val="sr-Cyrl-CS"/>
        </w:rPr>
        <w:t xml:space="preserve">Посебно је наглашен 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>проблем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5A8A">
        <w:rPr>
          <w:rFonts w:ascii="Times New Roman" w:hAnsi="Times New Roman" w:cs="Times New Roman"/>
          <w:sz w:val="24"/>
          <w:szCs w:val="24"/>
          <w:lang w:val="sr-Cyrl-CS"/>
        </w:rPr>
        <w:t xml:space="preserve">у вези са 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чланом 145. </w:t>
      </w:r>
      <w:r w:rsidR="00F95A8A">
        <w:rPr>
          <w:rFonts w:ascii="Times New Roman" w:hAnsi="Times New Roman" w:cs="Times New Roman"/>
          <w:sz w:val="24"/>
          <w:szCs w:val="24"/>
          <w:lang w:val="sr-Cyrl-CS"/>
        </w:rPr>
        <w:t xml:space="preserve">Закона, 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>по коме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>„локациј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>ск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услов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нису потребни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док их 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>подзаконски акти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захтевају. Такође, изнета је примедба везана за чињеницу да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Јавн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предузећа кој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во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>де е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виденцију клијената </w:t>
      </w:r>
      <w:r w:rsidR="0011720F" w:rsidRPr="007562B1">
        <w:rPr>
          <w:rFonts w:ascii="Times New Roman" w:hAnsi="Times New Roman" w:cs="Times New Roman"/>
          <w:sz w:val="24"/>
          <w:szCs w:val="24"/>
          <w:lang w:val="sr-Cyrl-CS"/>
        </w:rPr>
        <w:t>траже ЈМБГ клијената</w:t>
      </w:r>
      <w:r w:rsidR="006662C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а 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по закону 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>на то</w:t>
      </w:r>
      <w:r w:rsidR="006662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62CE" w:rsidRPr="007562B1">
        <w:rPr>
          <w:rFonts w:ascii="Times New Roman" w:hAnsi="Times New Roman" w:cs="Times New Roman"/>
          <w:sz w:val="24"/>
          <w:szCs w:val="24"/>
          <w:lang w:val="sr-Cyrl-CS"/>
        </w:rPr>
        <w:t>немају прав</w:t>
      </w:r>
      <w:r w:rsidR="006662C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>Постављено је и питање везано за функционисање Сектора за просторно планирање после укидања Агенције.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A7B02" w:rsidRPr="007562B1" w:rsidRDefault="001833C9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62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Одговарајући на ова питања, 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>Александра Дамјановић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је истакла 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>члан 145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Закона 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био 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>проблем у локалним самоуправа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EC145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јер је дошло до колизије између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онога што не пише у </w:t>
      </w:r>
      <w:r w:rsidR="00EC1455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>кону</w:t>
      </w:r>
      <w:r w:rsidR="00EC145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а пише у подзаконском акту. Разлог </w:t>
      </w:r>
      <w:r w:rsidR="00EC1455">
        <w:rPr>
          <w:rFonts w:ascii="Times New Roman" w:hAnsi="Times New Roman" w:cs="Times New Roman"/>
          <w:sz w:val="24"/>
          <w:szCs w:val="24"/>
          <w:lang w:val="sr-Cyrl-CS"/>
        </w:rPr>
        <w:t xml:space="preserve">је што су 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>законска акта донета у врло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кратком року</w:t>
      </w:r>
      <w:r w:rsidR="00EC145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а решење овог проблема наћи </w:t>
      </w:r>
      <w:r w:rsidR="009D1174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ће се 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>Правилнику о обједињеној процедури управо из разлога да би све општине и градови на терито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>рији Републике Србије јединстве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но 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>примењивале</w:t>
      </w:r>
      <w:r w:rsidR="00CB6B5E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одредбе и Закона и под</w:t>
      </w:r>
      <w:r w:rsidR="00B436B9">
        <w:rPr>
          <w:rFonts w:ascii="Times New Roman" w:hAnsi="Times New Roman" w:cs="Times New Roman"/>
          <w:sz w:val="24"/>
          <w:szCs w:val="24"/>
          <w:lang w:val="sr-Cyrl-CS"/>
        </w:rPr>
        <w:t xml:space="preserve">законских аката. 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>Што се тиче проблема у вези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ЈМБГ, </w:t>
      </w:r>
      <w:r w:rsidR="003B76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с обзиром на 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о заштити података о личности</w:t>
      </w:r>
      <w:r w:rsidR="00E378F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указано је да ће </w:t>
      </w:r>
      <w:r w:rsidR="002A763C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>инистарство дописом скренути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пажњу 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>ЕПС-у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да рад</w:t>
      </w:r>
      <w:r w:rsidR="002A763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противзаконито</w:t>
      </w:r>
      <w:r w:rsidR="002A763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E62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763C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ачин за решавање 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овог проблема 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2A76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>измена њихових унутр</w:t>
      </w:r>
      <w:r w:rsidR="003B760F" w:rsidRPr="007562B1">
        <w:rPr>
          <w:rFonts w:ascii="Times New Roman" w:hAnsi="Times New Roman" w:cs="Times New Roman"/>
          <w:sz w:val="24"/>
          <w:szCs w:val="24"/>
          <w:lang w:val="sr-Cyrl-CS"/>
        </w:rPr>
        <w:t>ашњих аката и одлука. Када је реч о</w:t>
      </w:r>
      <w:r w:rsidR="00C9725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760F" w:rsidRPr="007562B1">
        <w:rPr>
          <w:rFonts w:ascii="Times New Roman" w:hAnsi="Times New Roman" w:cs="Times New Roman"/>
          <w:sz w:val="24"/>
          <w:szCs w:val="24"/>
          <w:lang w:val="sr-Cyrl-CS"/>
        </w:rPr>
        <w:t>Агенцији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за просторно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планирање, 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>наглашено</w:t>
      </w:r>
      <w:r w:rsidR="00B1656C">
        <w:rPr>
          <w:rFonts w:ascii="Times New Roman" w:hAnsi="Times New Roman" w:cs="Times New Roman"/>
          <w:sz w:val="24"/>
          <w:szCs w:val="24"/>
          <w:lang w:val="sr-Cyrl-CS"/>
        </w:rPr>
        <w:t xml:space="preserve"> је да је 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Министарства </w:t>
      </w:r>
      <w:r w:rsidR="00B1656C" w:rsidRPr="007562B1">
        <w:rPr>
          <w:rFonts w:ascii="Times New Roman" w:hAnsi="Times New Roman" w:cs="Times New Roman"/>
          <w:sz w:val="24"/>
          <w:szCs w:val="24"/>
          <w:lang w:val="sr-Cyrl-CS"/>
        </w:rPr>
        <w:t>настав</w:t>
      </w:r>
      <w:r w:rsidR="00B1656C">
        <w:rPr>
          <w:rFonts w:ascii="Times New Roman" w:hAnsi="Times New Roman" w:cs="Times New Roman"/>
          <w:sz w:val="24"/>
          <w:szCs w:val="24"/>
          <w:lang w:val="sr-Cyrl-CS"/>
        </w:rPr>
        <w:t xml:space="preserve">љено са </w:t>
      </w:r>
      <w:r w:rsidR="002656C5">
        <w:rPr>
          <w:rFonts w:ascii="Times New Roman" w:hAnsi="Times New Roman" w:cs="Times New Roman"/>
          <w:sz w:val="24"/>
          <w:szCs w:val="24"/>
          <w:lang w:val="sr-Cyrl-CS"/>
        </w:rPr>
        <w:t xml:space="preserve">активностима </w:t>
      </w:r>
      <w:r w:rsidR="006D2F13">
        <w:rPr>
          <w:rFonts w:ascii="Times New Roman" w:hAnsi="Times New Roman" w:cs="Times New Roman"/>
          <w:sz w:val="24"/>
          <w:szCs w:val="24"/>
          <w:lang w:val="sr-Cyrl-CS"/>
        </w:rPr>
        <w:t xml:space="preserve">у вези са 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>просторн</w:t>
      </w:r>
      <w:r w:rsidR="00FE54D2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="003B760F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планирањ</w:t>
      </w:r>
      <w:r w:rsidR="00FE54D2">
        <w:rPr>
          <w:rFonts w:ascii="Times New Roman" w:hAnsi="Times New Roman" w:cs="Times New Roman"/>
          <w:sz w:val="24"/>
          <w:szCs w:val="24"/>
          <w:lang w:val="sr-Cyrl-CS"/>
        </w:rPr>
        <w:t>ем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и да то одлично функционише</w:t>
      </w:r>
      <w:r w:rsidR="00DE6228">
        <w:rPr>
          <w:rFonts w:ascii="Times New Roman" w:hAnsi="Times New Roman" w:cs="Times New Roman"/>
          <w:sz w:val="24"/>
          <w:szCs w:val="24"/>
          <w:lang w:val="sr-Cyrl-CS"/>
        </w:rPr>
        <w:t>. Т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ренутно </w:t>
      </w:r>
      <w:r w:rsidR="00DE6228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у току </w:t>
      </w:r>
      <w:r w:rsidR="00FE54D2">
        <w:rPr>
          <w:rFonts w:ascii="Times New Roman" w:hAnsi="Times New Roman" w:cs="Times New Roman"/>
          <w:sz w:val="24"/>
          <w:szCs w:val="24"/>
          <w:lang w:val="sr-Cyrl-CS"/>
        </w:rPr>
        <w:t>послови</w:t>
      </w:r>
      <w:r w:rsidR="00F860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кој</w:t>
      </w:r>
      <w:r w:rsidR="00B436B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се односе на доношење просторн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>их планова</w:t>
      </w:r>
      <w:r w:rsidR="00DE6228">
        <w:rPr>
          <w:rFonts w:ascii="Times New Roman" w:hAnsi="Times New Roman" w:cs="Times New Roman"/>
          <w:sz w:val="24"/>
          <w:szCs w:val="24"/>
          <w:lang w:val="sr-Cyrl-CS"/>
        </w:rPr>
        <w:t>, а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б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>рој донетих просторних плано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>ва за подручја посебне намене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228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и повећан 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>от</w:t>
      </w:r>
      <w:r w:rsidR="00EA7B02" w:rsidRPr="007562B1">
        <w:rPr>
          <w:rFonts w:ascii="Times New Roman" w:hAnsi="Times New Roman" w:cs="Times New Roman"/>
          <w:sz w:val="24"/>
          <w:szCs w:val="24"/>
          <w:lang w:val="sr-Cyrl-CS"/>
        </w:rPr>
        <w:t>како је Агенција</w:t>
      </w:r>
      <w:r w:rsidR="0074773C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укинута.</w:t>
      </w:r>
    </w:p>
    <w:p w:rsidR="007439E2" w:rsidRDefault="001833C9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62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У наставку седнице постављено је питање у 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вези </w:t>
      </w:r>
      <w:r w:rsidR="00EF7B01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>резултат</w:t>
      </w:r>
      <w:r w:rsidR="00EF7B01"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примене Закона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о планирању и изградњи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односно да ли постоје подаци о примени система обједињене 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процедуре </w:t>
      </w:r>
      <w:r w:rsidR="00582E11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као и о резултатима примене. На ово питање, државни секретар Александра Дамјановић,  је истакла да ће у 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следећем извештају 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бити наведени сви 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>пода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>ци.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периоду 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>март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а до 1. маја издато је 660 локацијских 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услова и 556 грађевинских дозвола. 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Представници </w:t>
      </w:r>
      <w:r w:rsidR="00115C2B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>инистарства су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обишли 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готово све јединице локалне самоуправе 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>Републи</w:t>
      </w:r>
      <w:r w:rsidRPr="007562B1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4D129D" w:rsidRPr="007562B1">
        <w:rPr>
          <w:rFonts w:ascii="Times New Roman" w:hAnsi="Times New Roman" w:cs="Times New Roman"/>
          <w:sz w:val="24"/>
          <w:szCs w:val="24"/>
          <w:lang w:val="sr-Cyrl-CS"/>
        </w:rPr>
        <w:t>е Србије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>, првенствено због откла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>њања блокада у раду</w:t>
      </w:r>
      <w:r w:rsidR="00115C2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а 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и због 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контроле. Подаци 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>са терена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су шаролики, у првом месецу примене обједињене процедуре било је до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115C2B">
        <w:rPr>
          <w:rFonts w:ascii="Times New Roman" w:hAnsi="Times New Roman" w:cs="Times New Roman"/>
          <w:sz w:val="24"/>
          <w:szCs w:val="24"/>
          <w:lang w:val="sr-Cyrl-CS"/>
        </w:rPr>
        <w:t>та проблема. М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>еђутим</w:t>
      </w:r>
      <w:r w:rsidR="00115C2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последњи извештаји говоре да има све више поднетих захтева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>. У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првом периоду примене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>, од марта до маја, углавном су се издавали локациј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ски услови по новом закону а највећи број од 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ових 556 грађевинских дозвола 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су у 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>ствари поступци</w:t>
      </w:r>
      <w:r w:rsidR="00BA2CF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већ 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започети и у складу са тим се 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>и окончавају. Очекивања иду у правцу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да ће тек од јуна кренути циклус повећаног броја издатих грађевинских дозвола. 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ериод од децембра 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>2014.</w:t>
      </w:r>
      <w:r w:rsidR="00EF7B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BA2CFB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до јануара 2015.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>прелазни период до коначног изд</w:t>
      </w:r>
      <w:r w:rsidR="00DE4FC7" w:rsidRPr="007562B1">
        <w:rPr>
          <w:rFonts w:ascii="Times New Roman" w:hAnsi="Times New Roman" w:cs="Times New Roman"/>
          <w:sz w:val="24"/>
          <w:szCs w:val="24"/>
          <w:lang w:val="sr-Cyrl-CS"/>
        </w:rPr>
        <w:t>авања грађевинске дозволе у електронском облику. Тренутно се</w:t>
      </w:r>
      <w:r w:rsidR="007A203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врши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оцена пристиглих понуда за избор софтверског пакета</w:t>
      </w:r>
      <w:r w:rsidR="00BA2CF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који ће бити успостављен и почети са радом 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7A2037" w:rsidRPr="007562B1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A6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2037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јануара 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>2016.</w:t>
      </w:r>
      <w:r w:rsidR="00A6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BA2CFB">
        <w:rPr>
          <w:rFonts w:ascii="Times New Roman" w:hAnsi="Times New Roman" w:cs="Times New Roman"/>
          <w:sz w:val="24"/>
          <w:szCs w:val="24"/>
          <w:lang w:val="sr-Cyrl-CS"/>
        </w:rPr>
        <w:t>одине.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1A25">
        <w:rPr>
          <w:rFonts w:ascii="Times New Roman" w:hAnsi="Times New Roman" w:cs="Times New Roman"/>
          <w:sz w:val="24"/>
          <w:szCs w:val="24"/>
          <w:lang w:val="sr-Cyrl-CS"/>
        </w:rPr>
        <w:t xml:space="preserve">Софтер ће бити </w:t>
      </w:r>
      <w:r w:rsidR="001862F8" w:rsidRPr="007562B1">
        <w:rPr>
          <w:rFonts w:ascii="Times New Roman" w:hAnsi="Times New Roman" w:cs="Times New Roman"/>
          <w:sz w:val="24"/>
          <w:szCs w:val="24"/>
          <w:lang w:val="sr-Cyrl-CS"/>
        </w:rPr>
        <w:t>успостављен на централном нивоу и бесплатно подељен свим општинама, пилот пројеката неће бити, једини услов за примену овог софтверског пакета је да општина има приступ интернету и довољно јак компјутер да подржи отварање одређених докумената.</w:t>
      </w:r>
      <w:r w:rsidR="00CB580B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Радионице за примену овог закона су одржане по свим управним </w:t>
      </w:r>
      <w:r w:rsidR="00CB580B" w:rsidRPr="007562B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окрузима и највећи број запослених ј</w:t>
      </w:r>
      <w:r w:rsidR="007A2037" w:rsidRPr="007562B1">
        <w:rPr>
          <w:rFonts w:ascii="Times New Roman" w:hAnsi="Times New Roman" w:cs="Times New Roman"/>
          <w:sz w:val="24"/>
          <w:szCs w:val="24"/>
          <w:lang w:val="sr-Cyrl-CS"/>
        </w:rPr>
        <w:t>е прошао едукацију у складу са З</w:t>
      </w:r>
      <w:r w:rsidR="00CB580B" w:rsidRPr="007562B1">
        <w:rPr>
          <w:rFonts w:ascii="Times New Roman" w:hAnsi="Times New Roman" w:cs="Times New Roman"/>
          <w:sz w:val="24"/>
          <w:szCs w:val="24"/>
          <w:lang w:val="sr-Cyrl-CS"/>
        </w:rPr>
        <w:t>аконом.</w:t>
      </w:r>
      <w:r w:rsidR="00335DD5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 У циљу поштовања свих законских рокова обављени су разговори са имаоцима јавних овлашћења, сачињени протоколи о сарадњи и успостављен основ за даљу несметану електронску размену података и достављање документације. Н</w:t>
      </w:r>
      <w:r w:rsidR="00DC18C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ајвећи број општина </w:t>
      </w:r>
      <w:r w:rsidR="00335DD5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DC18C1" w:rsidRPr="007562B1">
        <w:rPr>
          <w:rFonts w:ascii="Times New Roman" w:hAnsi="Times New Roman" w:cs="Times New Roman"/>
          <w:sz w:val="24"/>
          <w:szCs w:val="24"/>
          <w:lang w:val="sr-Cyrl-RS"/>
        </w:rPr>
        <w:t>усвојио објед</w:t>
      </w:r>
      <w:r w:rsidR="00335DD5" w:rsidRPr="007562B1">
        <w:rPr>
          <w:rFonts w:ascii="Times New Roman" w:hAnsi="Times New Roman" w:cs="Times New Roman"/>
          <w:sz w:val="24"/>
          <w:szCs w:val="24"/>
          <w:lang w:val="sr-Cyrl-RS"/>
        </w:rPr>
        <w:t>ињену процедуру</w:t>
      </w:r>
      <w:r w:rsidR="00D373B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5DD5" w:rsidRPr="007562B1">
        <w:rPr>
          <w:rFonts w:ascii="Times New Roman" w:hAnsi="Times New Roman" w:cs="Times New Roman"/>
          <w:sz w:val="24"/>
          <w:szCs w:val="24"/>
          <w:lang w:val="sr-Cyrl-RS"/>
        </w:rPr>
        <w:t>и поштује све</w:t>
      </w:r>
      <w:r w:rsidR="00DC18C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елементарне п</w:t>
      </w:r>
      <w:r w:rsidR="00D373B6" w:rsidRPr="007562B1">
        <w:rPr>
          <w:rFonts w:ascii="Times New Roman" w:hAnsi="Times New Roman" w:cs="Times New Roman"/>
          <w:sz w:val="24"/>
          <w:szCs w:val="24"/>
          <w:lang w:val="sr-Cyrl-RS"/>
        </w:rPr>
        <w:t>рописане законске обавезе</w:t>
      </w:r>
      <w:r w:rsidR="00DC18C1" w:rsidRPr="007562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У завршној фази </w:t>
      </w:r>
      <w:r w:rsidR="00810DA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израда водича за надлежне органе о примени закона и подзаконских аката и водича за инвеститоре. Постоји и </w:t>
      </w:r>
      <w:r w:rsidR="00335DD5" w:rsidRPr="007562B1">
        <w:rPr>
          <w:rFonts w:ascii="Times New Roman" w:hAnsi="Times New Roman" w:cs="Times New Roman"/>
          <w:sz w:val="24"/>
          <w:szCs w:val="24"/>
        </w:rPr>
        <w:t xml:space="preserve">call </w:t>
      </w:r>
      <w:proofErr w:type="spellStart"/>
      <w:r w:rsidR="00335DD5" w:rsidRPr="007562B1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="007439E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35DD5" w:rsidRPr="007562B1">
        <w:rPr>
          <w:rFonts w:ascii="Times New Roman" w:hAnsi="Times New Roman" w:cs="Times New Roman"/>
          <w:sz w:val="24"/>
          <w:szCs w:val="24"/>
        </w:rPr>
        <w:t xml:space="preserve"> 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 w:rsidR="00335DD5" w:rsidRPr="007562B1">
        <w:rPr>
          <w:rFonts w:ascii="Times New Roman" w:hAnsi="Times New Roman" w:cs="Times New Roman"/>
          <w:sz w:val="24"/>
          <w:szCs w:val="24"/>
          <w:lang w:val="sr-Cyrl-RS"/>
        </w:rPr>
        <w:t>ради 8 сати дневно</w:t>
      </w:r>
      <w:r w:rsidR="007439E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35DD5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тако да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сви за</w:t>
      </w:r>
      <w:r w:rsidR="00335DD5" w:rsidRPr="007562B1">
        <w:rPr>
          <w:rFonts w:ascii="Times New Roman" w:hAnsi="Times New Roman" w:cs="Times New Roman"/>
          <w:sz w:val="24"/>
          <w:szCs w:val="24"/>
          <w:lang w:val="sr-Cyrl-RS"/>
        </w:rPr>
        <w:t>интересовани могу да поставе</w:t>
      </w:r>
      <w:r w:rsidR="007439E2">
        <w:rPr>
          <w:rFonts w:ascii="Times New Roman" w:hAnsi="Times New Roman" w:cs="Times New Roman"/>
          <w:sz w:val="24"/>
          <w:szCs w:val="24"/>
          <w:lang w:val="sr-Cyrl-RS"/>
        </w:rPr>
        <w:t xml:space="preserve"> питања у вези примене З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>акона</w:t>
      </w:r>
      <w:r w:rsidR="00743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5DD5" w:rsidRPr="007562B1">
        <w:rPr>
          <w:rFonts w:ascii="Times New Roman" w:hAnsi="Times New Roman" w:cs="Times New Roman"/>
          <w:sz w:val="24"/>
          <w:szCs w:val="24"/>
          <w:lang w:val="sr-Cyrl-RS"/>
        </w:rPr>
        <w:t>путем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е</w:t>
      </w:r>
      <w:r w:rsidR="00335DD5" w:rsidRPr="007562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35DD5" w:rsidRPr="007562B1">
        <w:rPr>
          <w:rFonts w:ascii="Times New Roman" w:hAnsi="Times New Roman" w:cs="Times New Roman"/>
          <w:sz w:val="24"/>
          <w:szCs w:val="24"/>
        </w:rPr>
        <w:t>mail</w:t>
      </w:r>
      <w:r w:rsidR="00335DD5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адресе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7439E2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телефон</w:t>
      </w:r>
      <w:r w:rsidR="007439E2">
        <w:rPr>
          <w:rFonts w:ascii="Times New Roman" w:hAnsi="Times New Roman" w:cs="Times New Roman"/>
          <w:sz w:val="24"/>
          <w:szCs w:val="24"/>
          <w:lang w:val="sr-Cyrl-RS"/>
        </w:rPr>
        <w:t>ом.</w:t>
      </w:r>
    </w:p>
    <w:p w:rsidR="00FC729E" w:rsidRPr="007562B1" w:rsidRDefault="00D373B6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62B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>На крају овог дела расправе народни посланици су упутили предлог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да се на седниц</w:t>
      </w:r>
      <w:r w:rsidR="00B67CB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>Одбора на којима се разматрају И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звештаји </w:t>
      </w:r>
      <w:r w:rsidR="007439E2">
        <w:rPr>
          <w:rFonts w:ascii="Times New Roman" w:hAnsi="Times New Roman" w:cs="Times New Roman"/>
          <w:sz w:val="24"/>
          <w:szCs w:val="24"/>
          <w:lang w:val="sr-Cyrl-RS"/>
        </w:rPr>
        <w:t>о раду М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инистарства убудуће 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>поз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ивају и 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представници ЈП </w:t>
      </w:r>
      <w:r w:rsidR="00B67CB6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>Путеви Србије</w:t>
      </w:r>
      <w:r w:rsidR="00B67CB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C729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811DE" w:rsidRPr="007562B1" w:rsidRDefault="00D373B6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62B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У даљем току седнице Одбора уследила су питања </w:t>
      </w:r>
      <w:r w:rsidR="006C5485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>пруг</w:t>
      </w:r>
      <w:r w:rsidR="006C5485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Ваљево-Лозница односно зашто тај</w:t>
      </w:r>
      <w:r w:rsidR="00040165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 до данас није завршен и</w:t>
      </w:r>
      <w:r w:rsidR="003D288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1650">
        <w:rPr>
          <w:rFonts w:ascii="Times New Roman" w:hAnsi="Times New Roman" w:cs="Times New Roman"/>
          <w:sz w:val="24"/>
          <w:szCs w:val="24"/>
          <w:lang w:val="sr-Cyrl-RS"/>
        </w:rPr>
        <w:t xml:space="preserve">зашто је 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избор </w:t>
      </w:r>
      <w:r w:rsidR="003D288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директора </w:t>
      </w:r>
      <w:r w:rsidR="008F7761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E811DE" w:rsidRPr="007562B1">
        <w:rPr>
          <w:rFonts w:ascii="Times New Roman" w:hAnsi="Times New Roman" w:cs="Times New Roman"/>
          <w:sz w:val="24"/>
          <w:szCs w:val="24"/>
          <w:lang w:val="sr-Cyrl-RS"/>
        </w:rPr>
        <w:t>Железница Србије</w:t>
      </w:r>
      <w:r w:rsidR="008F776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FF6416">
        <w:rPr>
          <w:rFonts w:ascii="Times New Roman" w:hAnsi="Times New Roman" w:cs="Times New Roman"/>
          <w:sz w:val="24"/>
          <w:szCs w:val="24"/>
          <w:lang w:val="sr-Cyrl-RS"/>
        </w:rPr>
        <w:t xml:space="preserve">АД </w:t>
      </w:r>
      <w:r w:rsidR="008F7761">
        <w:rPr>
          <w:rFonts w:ascii="Times New Roman" w:hAnsi="Times New Roman" w:cs="Times New Roman"/>
          <w:sz w:val="24"/>
          <w:szCs w:val="24"/>
          <w:lang w:val="sr-Cyrl-RS"/>
        </w:rPr>
        <w:t>дуго трајао</w:t>
      </w:r>
      <w:r w:rsidR="003D288E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87C86" w:rsidRDefault="00A421C4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62B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F7761">
        <w:rPr>
          <w:rFonts w:ascii="Times New Roman" w:hAnsi="Times New Roman" w:cs="Times New Roman"/>
          <w:sz w:val="24"/>
          <w:szCs w:val="24"/>
          <w:lang w:val="sr-Cyrl-RS"/>
        </w:rPr>
        <w:t>Мирољуб Јевтић, саветник у М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>инистарству, одгов</w:t>
      </w:r>
      <w:r w:rsidR="008B3A6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8B3A6E">
        <w:rPr>
          <w:rFonts w:ascii="Times New Roman" w:hAnsi="Times New Roman" w:cs="Times New Roman"/>
          <w:sz w:val="24"/>
          <w:szCs w:val="24"/>
          <w:lang w:val="sr-Cyrl-RS"/>
        </w:rPr>
        <w:t>ио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A57">
        <w:rPr>
          <w:rFonts w:ascii="Times New Roman" w:hAnsi="Times New Roman" w:cs="Times New Roman"/>
          <w:sz w:val="24"/>
          <w:szCs w:val="24"/>
          <w:lang w:val="sr-Cyrl-RS"/>
        </w:rPr>
        <w:t xml:space="preserve">је да су се 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>2013</w:t>
      </w:r>
      <w:r w:rsidR="00D373B6" w:rsidRPr="007562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B3A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B3A6E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3E71" w:rsidRPr="007562B1">
        <w:rPr>
          <w:rFonts w:ascii="Times New Roman" w:hAnsi="Times New Roman" w:cs="Times New Roman"/>
          <w:sz w:val="24"/>
          <w:szCs w:val="24"/>
          <w:lang w:val="sr-Cyrl-RS"/>
        </w:rPr>
        <w:t>руска и српска страна договориле да се компонента Ваљево</w:t>
      </w:r>
      <w:r w:rsidR="008B3A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43E71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Лозница замени компонентом 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>Стара Пазова</w:t>
      </w:r>
      <w:r w:rsidR="008B3A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>- Нови Сад</w:t>
      </w:r>
      <w:r w:rsidR="008B3A6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3A6E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>еђутим</w:t>
      </w:r>
      <w:r w:rsidR="008B3A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приликом </w:t>
      </w:r>
      <w:r w:rsidR="005D31D4">
        <w:rPr>
          <w:rFonts w:ascii="Times New Roman" w:hAnsi="Times New Roman" w:cs="Times New Roman"/>
          <w:sz w:val="24"/>
          <w:szCs w:val="24"/>
          <w:lang w:val="sr-Cyrl-RS"/>
        </w:rPr>
        <w:t xml:space="preserve">дводневне радне 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>посете</w:t>
      </w:r>
      <w:r w:rsidR="001C3753">
        <w:rPr>
          <w:rFonts w:ascii="Times New Roman" w:hAnsi="Times New Roman" w:cs="Times New Roman"/>
          <w:sz w:val="24"/>
          <w:szCs w:val="24"/>
          <w:lang w:val="sr-Cyrl-RS"/>
        </w:rPr>
        <w:t xml:space="preserve"> (маја месеца о.г.) </w:t>
      </w:r>
      <w:r w:rsidR="00F92340">
        <w:rPr>
          <w:rFonts w:ascii="Times New Roman" w:hAnsi="Times New Roman" w:cs="Times New Roman"/>
          <w:sz w:val="24"/>
          <w:szCs w:val="24"/>
          <w:lang w:val="sr-Cyrl-RS"/>
        </w:rPr>
        <w:t xml:space="preserve">министра спољних послова Русије Сергеја 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>Лаврова Србији</w:t>
      </w:r>
      <w:r w:rsidR="001C37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>вођени</w:t>
      </w:r>
      <w:r w:rsidR="00D373B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603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D373B6" w:rsidRPr="007562B1">
        <w:rPr>
          <w:rFonts w:ascii="Times New Roman" w:hAnsi="Times New Roman" w:cs="Times New Roman"/>
          <w:sz w:val="24"/>
          <w:szCs w:val="24"/>
          <w:lang w:val="sr-Cyrl-RS"/>
        </w:rPr>
        <w:t>разговори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о наставку аранжмана са руским кредитом</w:t>
      </w:r>
      <w:r w:rsidR="00E716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а Министарство саобраћаја, грађевинарства и инфраструктуре је предложило да 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се из тог кредита заврши 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пројекат Ваљево </w:t>
      </w:r>
      <w:r w:rsidR="009E3E0D" w:rsidRPr="007562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>Лозница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>. К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>омплетна пројектна документација је плаћена ЦИП</w:t>
      </w:r>
      <w:r w:rsidR="00D373B6" w:rsidRPr="007562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15E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тако да рад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ови 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на овој деоници 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>могу да отпочну</w:t>
      </w:r>
      <w:r w:rsidR="00615E54">
        <w:rPr>
          <w:rFonts w:ascii="Times New Roman" w:hAnsi="Times New Roman" w:cs="Times New Roman"/>
          <w:sz w:val="24"/>
          <w:szCs w:val="24"/>
          <w:lang w:val="sr-Cyrl-RS"/>
        </w:rPr>
        <w:t xml:space="preserve">. Директор </w:t>
      </w:r>
      <w:r w:rsidR="00FF6416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>елезнице</w:t>
      </w:r>
      <w:r w:rsidR="00FF6416">
        <w:rPr>
          <w:rFonts w:ascii="Times New Roman" w:hAnsi="Times New Roman" w:cs="Times New Roman"/>
          <w:sz w:val="24"/>
          <w:szCs w:val="24"/>
          <w:lang w:val="sr-Cyrl-RS"/>
        </w:rPr>
        <w:t xml:space="preserve"> Србије“</w:t>
      </w:r>
      <w:r w:rsidR="00615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6416">
        <w:rPr>
          <w:rFonts w:ascii="Times New Roman" w:hAnsi="Times New Roman" w:cs="Times New Roman"/>
          <w:sz w:val="24"/>
          <w:szCs w:val="24"/>
          <w:lang w:val="sr-Cyrl-RS"/>
        </w:rPr>
        <w:t xml:space="preserve">АД </w:t>
      </w:r>
      <w:r w:rsidR="00615E54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изабран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 w:rsidR="009E3E0D" w:rsidRPr="007562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јануара</w:t>
      </w:r>
      <w:r w:rsidR="00D373B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5E54"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  <w:r w:rsidR="00810DAE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5E54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>ренут</w:t>
      </w:r>
      <w:r w:rsidR="00615E54">
        <w:rPr>
          <w:rFonts w:ascii="Times New Roman" w:hAnsi="Times New Roman" w:cs="Times New Roman"/>
          <w:sz w:val="24"/>
          <w:szCs w:val="24"/>
          <w:lang w:val="sr-Cyrl-RS"/>
        </w:rPr>
        <w:t>но је актуелна</w:t>
      </w:r>
      <w:r w:rsidR="00D373B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>реформа железнице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5E54">
        <w:rPr>
          <w:rFonts w:ascii="Times New Roman" w:hAnsi="Times New Roman" w:cs="Times New Roman"/>
          <w:sz w:val="24"/>
          <w:szCs w:val="24"/>
          <w:lang w:val="sr-Cyrl-RS"/>
        </w:rPr>
        <w:t xml:space="preserve">посебно је 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>нагла</w:t>
      </w:r>
      <w:r w:rsidR="00615E54">
        <w:rPr>
          <w:rFonts w:ascii="Times New Roman" w:hAnsi="Times New Roman" w:cs="Times New Roman"/>
          <w:sz w:val="24"/>
          <w:szCs w:val="24"/>
          <w:lang w:val="sr-Cyrl-RS"/>
        </w:rPr>
        <w:t xml:space="preserve">шено 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за т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ри месеца у овој години 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>урађено ви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ше него у претходне </w:t>
      </w:r>
      <w:r w:rsidR="00810DAE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 w:rsidR="008637A2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деценије.</w:t>
      </w:r>
      <w:r w:rsidR="00587C86"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07CFE" w:rsidRPr="007562B1" w:rsidRDefault="00607CFE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3764" w:rsidRDefault="00A421C4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62B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7CF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EF3E49" w:rsidRPr="007562B1">
        <w:rPr>
          <w:rFonts w:ascii="Times New Roman" w:hAnsi="Times New Roman" w:cs="Times New Roman"/>
          <w:sz w:val="24"/>
          <w:szCs w:val="24"/>
          <w:lang w:val="sr-Cyrl-RS"/>
        </w:rPr>
        <w:t>дискусиј</w:t>
      </w:r>
      <w:r w:rsidR="00607CFE">
        <w:rPr>
          <w:rFonts w:ascii="Times New Roman" w:hAnsi="Times New Roman" w:cs="Times New Roman"/>
          <w:sz w:val="24"/>
          <w:szCs w:val="24"/>
          <w:lang w:val="sr-Cyrl-RS"/>
        </w:rPr>
        <w:t>и су учествовали народни посланици</w:t>
      </w:r>
      <w:r w:rsidR="00EF3E49" w:rsidRPr="007562B1">
        <w:rPr>
          <w:rFonts w:ascii="Times New Roman" w:hAnsi="Times New Roman" w:cs="Times New Roman"/>
          <w:sz w:val="24"/>
          <w:szCs w:val="24"/>
          <w:lang w:val="sr-Cyrl-CS"/>
        </w:rPr>
        <w:t xml:space="preserve">: Драган Јовановић, Милутин Мркоњић, Бранка Бошњак, </w:t>
      </w:r>
      <w:r w:rsidR="00607CFE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EF3E49" w:rsidRPr="007562B1">
        <w:rPr>
          <w:rFonts w:ascii="Times New Roman" w:hAnsi="Times New Roman" w:cs="Times New Roman"/>
          <w:sz w:val="24"/>
          <w:szCs w:val="24"/>
          <w:lang w:val="sr-Cyrl-CS"/>
        </w:rPr>
        <w:t>Владимир Орлић и Вучета Тошковић.</w:t>
      </w:r>
    </w:p>
    <w:p w:rsidR="00607CFE" w:rsidRPr="007562B1" w:rsidRDefault="00607CFE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54C5" w:rsidRPr="00607CFE" w:rsidRDefault="00A421C4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62B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7CFE">
        <w:rPr>
          <w:rFonts w:ascii="Times New Roman" w:hAnsi="Times New Roman" w:cs="Times New Roman"/>
          <w:sz w:val="24"/>
          <w:szCs w:val="24"/>
          <w:lang w:val="sr-Cyrl-RS"/>
        </w:rPr>
        <w:t>На крају расправе</w:t>
      </w:r>
      <w:r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Одбор за просторно планирање, саобраћај, инфраструктур</w:t>
      </w:r>
      <w:r w:rsidR="00607CFE">
        <w:rPr>
          <w:rFonts w:ascii="Times New Roman" w:hAnsi="Times New Roman" w:cs="Times New Roman"/>
          <w:sz w:val="24"/>
          <w:szCs w:val="24"/>
          <w:lang w:val="sr-Cyrl-RS"/>
        </w:rPr>
        <w:t>у и телекомуникације је</w:t>
      </w:r>
      <w:r w:rsidR="000B0A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07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62B1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607C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B0AF4">
        <w:rPr>
          <w:rFonts w:ascii="Times New Roman" w:hAnsi="Times New Roman" w:cs="Times New Roman"/>
          <w:sz w:val="24"/>
          <w:szCs w:val="24"/>
          <w:lang w:val="sr-Cyrl-RS"/>
        </w:rPr>
        <w:t xml:space="preserve">одлучио </w:t>
      </w:r>
      <w:r w:rsidR="00607CFE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7562B1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 </w:t>
      </w:r>
      <w:r w:rsidR="008C54C5" w:rsidRPr="007562B1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 о раду Министарства грађевинарства, саобраћаја и инфраструктуре за период фебруар – април 2015.</w:t>
      </w:r>
      <w:r w:rsidR="000B0A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54C5" w:rsidRPr="007562B1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године.</w:t>
      </w:r>
    </w:p>
    <w:p w:rsidR="008C54C5" w:rsidRDefault="008C54C5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1A06" w:rsidRPr="007562B1" w:rsidRDefault="00121A06" w:rsidP="00756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7C86" w:rsidRDefault="00587C86" w:rsidP="001475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B0FB1">
        <w:rPr>
          <w:rFonts w:ascii="Times New Roman" w:hAnsi="Times New Roman" w:cs="Times New Roman"/>
          <w:sz w:val="24"/>
          <w:szCs w:val="24"/>
          <w:lang w:val="sr-Cyrl-RS"/>
        </w:rPr>
        <w:t>Друга тачка дневног реда</w:t>
      </w:r>
      <w:r w:rsidR="0074746B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D12F1" w:rsidRPr="00121A06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представки на предлог радне групе Одбора</w:t>
      </w:r>
    </w:p>
    <w:p w:rsidR="00121A06" w:rsidRPr="00121A06" w:rsidRDefault="00121A06" w:rsidP="001475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C54C5" w:rsidRDefault="008C54C5" w:rsidP="00121A0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Известилац </w:t>
      </w:r>
      <w:r w:rsidR="00D373B6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Радне групе Одбора, др Владимир Орлић, је обавестио присутне да се Радна група Одбора образована за разматрање представки </w:t>
      </w:r>
      <w:r w:rsidR="00D373B6"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састала </w:t>
      </w:r>
      <w:r w:rsidRPr="00BB0FB1">
        <w:rPr>
          <w:rFonts w:ascii="Times New Roman" w:hAnsi="Times New Roman" w:cs="Times New Roman"/>
          <w:sz w:val="24"/>
          <w:szCs w:val="24"/>
          <w:lang w:val="sr-Cyrl-RS"/>
        </w:rPr>
        <w:t xml:space="preserve">и размотрила </w:t>
      </w:r>
      <w:r w:rsidR="00D012A8" w:rsidRPr="00BB0FB1">
        <w:rPr>
          <w:rFonts w:ascii="Times New Roman" w:hAnsi="Times New Roman" w:cs="Times New Roman"/>
          <w:sz w:val="24"/>
          <w:szCs w:val="24"/>
          <w:lang w:val="sr-Cyrl-RS"/>
        </w:rPr>
        <w:t>седам пристиглих представки и одл</w:t>
      </w:r>
      <w:r w:rsidR="00240C98">
        <w:rPr>
          <w:rFonts w:ascii="Times New Roman" w:hAnsi="Times New Roman" w:cs="Times New Roman"/>
          <w:sz w:val="24"/>
          <w:szCs w:val="24"/>
          <w:lang w:val="sr-Cyrl-RS"/>
        </w:rPr>
        <w:t>учила следеће о даљем поступању:</w:t>
      </w:r>
    </w:p>
    <w:p w:rsidR="00121A06" w:rsidRPr="00BB0FB1" w:rsidRDefault="00121A06" w:rsidP="00121A0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54C5" w:rsidRPr="001F59F5" w:rsidRDefault="008C54C5" w:rsidP="00147569">
      <w:pPr>
        <w:pStyle w:val="NoSpacing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Притужб</w:t>
      </w:r>
      <w:r w:rsidR="0080174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Ивана Дамњановића из Љубовије на рад Министарства грађевинарства и урбанизма, број 07-566/15, </w:t>
      </w:r>
      <w:r w:rsidR="00F37E59">
        <w:rPr>
          <w:rFonts w:ascii="Times New Roman" w:hAnsi="Times New Roman" w:cs="Times New Roman"/>
          <w:sz w:val="24"/>
          <w:szCs w:val="24"/>
          <w:lang w:val="sr-Cyrl-RS"/>
        </w:rPr>
        <w:t>биће прослеђена</w:t>
      </w:r>
      <w:r w:rsidR="00F37E59"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Министарству грађевинарства, саобраћаја и инфраструктуре</w:t>
      </w:r>
      <w:r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C54C5" w:rsidRPr="00EE4F4C" w:rsidRDefault="008C54C5" w:rsidP="00147569">
      <w:pPr>
        <w:pStyle w:val="NoSpacing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Иницијатив</w:t>
      </w:r>
      <w:r w:rsidR="001157A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Пословног удружења кабловских оператера за оснивање новог Јавног предузећа које ће управљати постојећом кабловском телекомуникационом канализацијом, којом тренутно управља Телеком Србија а.д, број 345-676/15, </w:t>
      </w:r>
      <w:r w:rsidR="006C1439">
        <w:rPr>
          <w:rFonts w:ascii="Times New Roman" w:eastAsia="Times New Roman" w:hAnsi="Times New Roman" w:cs="Times New Roman"/>
          <w:sz w:val="24"/>
          <w:szCs w:val="24"/>
          <w:lang w:val="sr-Cyrl-RS"/>
        </w:rPr>
        <w:t>биће прослеђена</w:t>
      </w:r>
      <w:r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Министарству трговине, туризма и телекомуникација на даље поступање;</w:t>
      </w:r>
    </w:p>
    <w:p w:rsidR="008C54C5" w:rsidRPr="00AC139C" w:rsidRDefault="008C54C5" w:rsidP="00147569">
      <w:pPr>
        <w:pStyle w:val="NoSpacing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Представк</w:t>
      </w:r>
      <w:r w:rsidR="00EE4F4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Славише Илића из Обреновца у вези штете од поплава, број 07-709/15, </w:t>
      </w:r>
      <w:r w:rsidR="00EE4F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биће прослеђена </w:t>
      </w:r>
      <w:r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Градској општини Обреновац</w:t>
      </w:r>
      <w:r w:rsidR="00EE4F4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C54C5" w:rsidRPr="00AC139C" w:rsidRDefault="008C54C5" w:rsidP="00147569">
      <w:pPr>
        <w:pStyle w:val="NoSpacing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Имајући у виду да су исте Примедбе Уније послодаваца Србије на Нацрт закона о оглашавању, број 011-810, поднете и надлежном Одбору за привреду, регионални развој, трговину, туризам и енергетику под бројем 011-717/15, изјашњавање </w:t>
      </w:r>
      <w:r w:rsidR="00AC13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овој представци препустићемо </w:t>
      </w:r>
      <w:r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наведеном надлежном одбору:</w:t>
      </w:r>
    </w:p>
    <w:p w:rsidR="008C54C5" w:rsidRPr="00326816" w:rsidRDefault="008C54C5" w:rsidP="00147569">
      <w:pPr>
        <w:pStyle w:val="NoSpacing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вези Представке Радислава Стојановића, број 351-3848/09, </w:t>
      </w:r>
      <w:r w:rsidR="00AC139C" w:rsidRPr="00AC139C">
        <w:rPr>
          <w:rFonts w:ascii="Times New Roman" w:hAnsi="Times New Roman" w:cs="Times New Roman"/>
          <w:sz w:val="24"/>
          <w:szCs w:val="24"/>
          <w:lang w:val="sr-Cyrl-RS"/>
        </w:rPr>
        <w:t>биће упућен допис подносиоцу</w:t>
      </w:r>
      <w:r w:rsidRPr="00AC139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120C1D" w:rsidRDefault="008C54C5" w:rsidP="00147569">
      <w:pPr>
        <w:pStyle w:val="NoSpacing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Примедбе Катедра за геодезију и геоинформатику Грађевинског факултета у Београду на одредбе Закона о државном премеру и катастру, број 952-1122/15, </w:t>
      </w:r>
      <w:r w:rsidR="00326816">
        <w:rPr>
          <w:rFonts w:ascii="Times New Roman" w:eastAsia="Times New Roman" w:hAnsi="Times New Roman" w:cs="Times New Roman"/>
          <w:sz w:val="24"/>
          <w:szCs w:val="24"/>
          <w:lang w:val="sr-Cyrl-RS"/>
        </w:rPr>
        <w:t>биће прослеђене</w:t>
      </w:r>
      <w:r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Министарству грађевинарства, саобраћаја и инфраструктуре</w:t>
      </w:r>
      <w:r w:rsid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C54C5" w:rsidRPr="00120C1D" w:rsidRDefault="00120C1D" w:rsidP="00120C1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крају излагања др Владимир Орлић је 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обавести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Одбор 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194. Пословника Народне скупштине, а имајући у виду Захтев Борислава Јанковића, број  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360-521/15, 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поднео Одбору за уставна питања и законодавство Предлог за доношење аутентичног тумачења </w:t>
      </w:r>
      <w:r w:rsidR="008C54C5" w:rsidRP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члана 17. Закона о одржавању стамбених зграда о чему ћемо обавестити и подносиоца.</w:t>
      </w:r>
    </w:p>
    <w:p w:rsidR="008C54C5" w:rsidRPr="00BB0FB1" w:rsidRDefault="008C54C5" w:rsidP="001475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8C54C5" w:rsidRPr="008C54C5" w:rsidRDefault="00D012A8" w:rsidP="00120C1D">
      <w:pPr>
        <w:pStyle w:val="NoSpacing"/>
        <w:ind w:firstLine="720"/>
        <w:jc w:val="both"/>
        <w:rPr>
          <w:rFonts w:eastAsia="Times New Roman"/>
          <w:lang w:val="sr-Cyrl-RS"/>
        </w:rPr>
      </w:pPr>
      <w:r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једногласно</w:t>
      </w:r>
      <w:r w:rsidR="00120C1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B0F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одлучио да прихвати предлоге Радне групе за поступање поводом сваког поднеска</w:t>
      </w:r>
      <w:r>
        <w:rPr>
          <w:rFonts w:eastAsia="Times New Roman"/>
          <w:lang w:val="sr-Cyrl-RS"/>
        </w:rPr>
        <w:t>.</w:t>
      </w:r>
    </w:p>
    <w:p w:rsidR="008C54C5" w:rsidRPr="008C54C5" w:rsidRDefault="008C54C5" w:rsidP="00120C1D">
      <w:pPr>
        <w:pStyle w:val="NoSpacing"/>
        <w:rPr>
          <w:lang w:val="sr-Cyrl-RS"/>
        </w:rPr>
      </w:pPr>
    </w:p>
    <w:p w:rsidR="0074746B" w:rsidRPr="00040D8E" w:rsidRDefault="0074746B" w:rsidP="00120C1D">
      <w:pPr>
        <w:pStyle w:val="NoSpacing"/>
        <w:rPr>
          <w:lang w:val="ru-RU"/>
        </w:rPr>
      </w:pPr>
    </w:p>
    <w:p w:rsidR="008C54C5" w:rsidRPr="008C54C5" w:rsidRDefault="00D012A8" w:rsidP="009C6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40D8E">
        <w:rPr>
          <w:rFonts w:ascii="Times New Roman" w:eastAsia="Times New Roman" w:hAnsi="Times New Roman" w:cs="Times New Roman"/>
          <w:sz w:val="24"/>
          <w:szCs w:val="24"/>
          <w:lang w:val="ru-RU"/>
        </w:rPr>
        <w:t>Трећа тачка</w:t>
      </w:r>
      <w:r w:rsidR="00D561FA" w:rsidRPr="00040D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дневног реда</w:t>
      </w:r>
      <w:r w:rsidR="00D561F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040D8E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012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40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2A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40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2A8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040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2A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040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012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</w:p>
    <w:p w:rsidR="008C54C5" w:rsidRPr="008C54C5" w:rsidRDefault="008C54C5" w:rsidP="009C6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D561FA" w:rsidRDefault="00E83128" w:rsidP="009C667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370C98">
        <w:rPr>
          <w:rFonts w:ascii="Times New Roman" w:hAnsi="Times New Roman" w:cs="Times New Roman"/>
          <w:sz w:val="24"/>
          <w:szCs w:val="24"/>
          <w:lang w:val="sr-Cyrl-CS"/>
        </w:rPr>
        <w:t>оводом ове т</w:t>
      </w:r>
      <w:r>
        <w:rPr>
          <w:rFonts w:ascii="Times New Roman" w:hAnsi="Times New Roman" w:cs="Times New Roman"/>
          <w:sz w:val="24"/>
          <w:szCs w:val="24"/>
          <w:lang w:val="sr-Cyrl-CS"/>
        </w:rPr>
        <w:t>ачке дневног реда није било предлога ни дискусије.</w:t>
      </w:r>
    </w:p>
    <w:p w:rsidR="00E83128" w:rsidRDefault="00E83128" w:rsidP="006448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2355" w:rsidRDefault="00682355" w:rsidP="00682355">
      <w:pPr>
        <w:rPr>
          <w:lang w:val="sr-Cyrl-RS"/>
        </w:rPr>
      </w:pPr>
    </w:p>
    <w:p w:rsidR="00682355" w:rsidRDefault="00682355" w:rsidP="00682355">
      <w:pPr>
        <w:jc w:val="center"/>
        <w:rPr>
          <w:b/>
          <w:lang w:val="sr-Cyrl-RS"/>
        </w:rPr>
      </w:pPr>
      <w:r>
        <w:rPr>
          <w:b/>
          <w:lang w:val="sr-Cyrl-RS"/>
        </w:rPr>
        <w:t>*</w:t>
      </w:r>
    </w:p>
    <w:p w:rsidR="00682355" w:rsidRDefault="00682355" w:rsidP="00682355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*     </w:t>
      </w:r>
      <w:r w:rsidR="00370C98">
        <w:rPr>
          <w:b/>
          <w:lang w:val="sr-Cyrl-RS"/>
        </w:rPr>
        <w:t xml:space="preserve">      </w:t>
      </w:r>
      <w:r>
        <w:rPr>
          <w:b/>
          <w:lang w:val="sr-Cyrl-RS"/>
        </w:rPr>
        <w:t xml:space="preserve">    *</w:t>
      </w:r>
    </w:p>
    <w:p w:rsidR="00682355" w:rsidRDefault="00682355" w:rsidP="00682355">
      <w:pPr>
        <w:jc w:val="both"/>
        <w:rPr>
          <w:b/>
          <w:lang w:val="sr-Cyrl-RS"/>
        </w:rPr>
      </w:pPr>
    </w:p>
    <w:p w:rsidR="00682355" w:rsidRPr="00D80F37" w:rsidRDefault="00682355" w:rsidP="00682355">
      <w:pPr>
        <w:jc w:val="both"/>
        <w:rPr>
          <w:b/>
          <w:lang w:val="sr-Cyrl-RS"/>
        </w:rPr>
      </w:pPr>
    </w:p>
    <w:p w:rsidR="00682355" w:rsidRDefault="00682355" w:rsidP="0068235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3817">
        <w:rPr>
          <w:rFonts w:ascii="Times New Roman" w:hAnsi="Times New Roman"/>
          <w:sz w:val="24"/>
          <w:szCs w:val="24"/>
        </w:rPr>
        <w:t>На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седници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је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вођен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тонски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запис</w:t>
      </w:r>
      <w:proofErr w:type="spellEnd"/>
      <w:r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682355" w:rsidRPr="00683817" w:rsidRDefault="00682355" w:rsidP="0068235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82355" w:rsidRPr="00683817" w:rsidRDefault="00682355" w:rsidP="0068235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3817">
        <w:rPr>
          <w:rFonts w:ascii="Times New Roman" w:hAnsi="Times New Roman"/>
          <w:sz w:val="24"/>
          <w:szCs w:val="24"/>
        </w:rPr>
        <w:t>Седница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је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закључена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sz w:val="24"/>
          <w:szCs w:val="24"/>
          <w:lang w:val="sr-Cyrl-RS"/>
        </w:rPr>
        <w:t>12.00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часова</w:t>
      </w:r>
      <w:proofErr w:type="spellEnd"/>
      <w:r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682355" w:rsidRPr="00D56EC5" w:rsidRDefault="00682355" w:rsidP="0068235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2355" w:rsidRDefault="00682355" w:rsidP="0068235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70C98" w:rsidRDefault="00370C98" w:rsidP="0068235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70C98" w:rsidRPr="00D80F37" w:rsidRDefault="00370C98" w:rsidP="0068235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2355" w:rsidRPr="00683817" w:rsidRDefault="00682355" w:rsidP="0068235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 ОДБОРА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3817">
        <w:rPr>
          <w:rFonts w:ascii="Times New Roman" w:hAnsi="Times New Roman"/>
          <w:sz w:val="24"/>
          <w:szCs w:val="24"/>
        </w:rPr>
        <w:t xml:space="preserve">    ПРЕДСЕДНИК ОДБОРА</w:t>
      </w:r>
    </w:p>
    <w:p w:rsidR="00682355" w:rsidRPr="00683817" w:rsidRDefault="00682355" w:rsidP="0068235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C729E" w:rsidRPr="00CF2C69" w:rsidRDefault="00682355" w:rsidP="00CF2C69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Биљана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Илић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proofErr w:type="spellStart"/>
      <w:r w:rsidRPr="00683817">
        <w:rPr>
          <w:rFonts w:ascii="Times New Roman" w:hAnsi="Times New Roman"/>
          <w:sz w:val="24"/>
          <w:szCs w:val="24"/>
        </w:rPr>
        <w:t>Милутин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Мркоњић</w:t>
      </w:r>
      <w:proofErr w:type="spellEnd"/>
    </w:p>
    <w:sectPr w:rsidR="00FC729E" w:rsidRPr="00CF2C69" w:rsidSect="009B5112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C1" w:rsidRDefault="007636C1" w:rsidP="009B5112">
      <w:pPr>
        <w:spacing w:after="0" w:line="240" w:lineRule="auto"/>
      </w:pPr>
      <w:r>
        <w:separator/>
      </w:r>
    </w:p>
  </w:endnote>
  <w:endnote w:type="continuationSeparator" w:id="0">
    <w:p w:rsidR="007636C1" w:rsidRDefault="007636C1" w:rsidP="009B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000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5112" w:rsidRDefault="009B51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D8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B5112" w:rsidRDefault="009B5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C1" w:rsidRDefault="007636C1" w:rsidP="009B5112">
      <w:pPr>
        <w:spacing w:after="0" w:line="240" w:lineRule="auto"/>
      </w:pPr>
      <w:r>
        <w:separator/>
      </w:r>
    </w:p>
  </w:footnote>
  <w:footnote w:type="continuationSeparator" w:id="0">
    <w:p w:rsidR="007636C1" w:rsidRDefault="007636C1" w:rsidP="009B5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57234"/>
    <w:multiLevelType w:val="hybridMultilevel"/>
    <w:tmpl w:val="65D2A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11C74"/>
    <w:multiLevelType w:val="hybridMultilevel"/>
    <w:tmpl w:val="D9D6842A"/>
    <w:lvl w:ilvl="0" w:tplc="01A8E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719AE"/>
    <w:multiLevelType w:val="hybridMultilevel"/>
    <w:tmpl w:val="74CC4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83562"/>
    <w:multiLevelType w:val="hybridMultilevel"/>
    <w:tmpl w:val="9B547772"/>
    <w:lvl w:ilvl="0" w:tplc="B73E62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D92"/>
    <w:rsid w:val="00013E51"/>
    <w:rsid w:val="00023BEE"/>
    <w:rsid w:val="00040165"/>
    <w:rsid w:val="00040D8E"/>
    <w:rsid w:val="0008512C"/>
    <w:rsid w:val="000900A1"/>
    <w:rsid w:val="000B0AF4"/>
    <w:rsid w:val="000B0B53"/>
    <w:rsid w:val="000B186B"/>
    <w:rsid w:val="000D5A28"/>
    <w:rsid w:val="001157AC"/>
    <w:rsid w:val="00115C2B"/>
    <w:rsid w:val="0011720F"/>
    <w:rsid w:val="00120C1D"/>
    <w:rsid w:val="00121A06"/>
    <w:rsid w:val="001225B7"/>
    <w:rsid w:val="00137C1B"/>
    <w:rsid w:val="00147569"/>
    <w:rsid w:val="00150F11"/>
    <w:rsid w:val="001833C9"/>
    <w:rsid w:val="001862F8"/>
    <w:rsid w:val="001C3753"/>
    <w:rsid w:val="001F59F5"/>
    <w:rsid w:val="00221E0B"/>
    <w:rsid w:val="00240C98"/>
    <w:rsid w:val="002656C5"/>
    <w:rsid w:val="00272C06"/>
    <w:rsid w:val="00287D0E"/>
    <w:rsid w:val="002A763C"/>
    <w:rsid w:val="002D742C"/>
    <w:rsid w:val="00326816"/>
    <w:rsid w:val="00335DD5"/>
    <w:rsid w:val="00344726"/>
    <w:rsid w:val="00361650"/>
    <w:rsid w:val="0036459E"/>
    <w:rsid w:val="00370C98"/>
    <w:rsid w:val="00383C5A"/>
    <w:rsid w:val="003B760F"/>
    <w:rsid w:val="003C0AFA"/>
    <w:rsid w:val="003C6CF0"/>
    <w:rsid w:val="003C7D24"/>
    <w:rsid w:val="003D288E"/>
    <w:rsid w:val="004B6443"/>
    <w:rsid w:val="004C02BE"/>
    <w:rsid w:val="004C254D"/>
    <w:rsid w:val="004D129D"/>
    <w:rsid w:val="004E44AF"/>
    <w:rsid w:val="00501A25"/>
    <w:rsid w:val="00505B0D"/>
    <w:rsid w:val="0051095E"/>
    <w:rsid w:val="00513764"/>
    <w:rsid w:val="005355CF"/>
    <w:rsid w:val="00567C0F"/>
    <w:rsid w:val="00582E11"/>
    <w:rsid w:val="00587C86"/>
    <w:rsid w:val="005A0DB8"/>
    <w:rsid w:val="005C37DE"/>
    <w:rsid w:val="005D31D4"/>
    <w:rsid w:val="00607CFE"/>
    <w:rsid w:val="00615E54"/>
    <w:rsid w:val="00632CD5"/>
    <w:rsid w:val="006448AF"/>
    <w:rsid w:val="0066155E"/>
    <w:rsid w:val="006662CE"/>
    <w:rsid w:val="00671861"/>
    <w:rsid w:val="006719A5"/>
    <w:rsid w:val="00682355"/>
    <w:rsid w:val="006C1439"/>
    <w:rsid w:val="006C5485"/>
    <w:rsid w:val="006D2F13"/>
    <w:rsid w:val="00732022"/>
    <w:rsid w:val="007439E2"/>
    <w:rsid w:val="0074746B"/>
    <w:rsid w:val="0074773C"/>
    <w:rsid w:val="007562B1"/>
    <w:rsid w:val="00760032"/>
    <w:rsid w:val="0076368A"/>
    <w:rsid w:val="007636C1"/>
    <w:rsid w:val="00770C86"/>
    <w:rsid w:val="007A2037"/>
    <w:rsid w:val="007A3A63"/>
    <w:rsid w:val="00800D2E"/>
    <w:rsid w:val="0080174D"/>
    <w:rsid w:val="00810DAE"/>
    <w:rsid w:val="00843E71"/>
    <w:rsid w:val="008637A2"/>
    <w:rsid w:val="008B3A6E"/>
    <w:rsid w:val="008C54C5"/>
    <w:rsid w:val="008F7761"/>
    <w:rsid w:val="009723D9"/>
    <w:rsid w:val="00990FC5"/>
    <w:rsid w:val="0099292E"/>
    <w:rsid w:val="00995E73"/>
    <w:rsid w:val="009B5112"/>
    <w:rsid w:val="009C667F"/>
    <w:rsid w:val="009D1174"/>
    <w:rsid w:val="009E3E0D"/>
    <w:rsid w:val="009F1093"/>
    <w:rsid w:val="00A12D97"/>
    <w:rsid w:val="00A3306D"/>
    <w:rsid w:val="00A421C4"/>
    <w:rsid w:val="00A53A71"/>
    <w:rsid w:val="00A64760"/>
    <w:rsid w:val="00A658F3"/>
    <w:rsid w:val="00A728FC"/>
    <w:rsid w:val="00A84074"/>
    <w:rsid w:val="00A87E3F"/>
    <w:rsid w:val="00AA3A1B"/>
    <w:rsid w:val="00AC139C"/>
    <w:rsid w:val="00AD12F1"/>
    <w:rsid w:val="00AE5C68"/>
    <w:rsid w:val="00B1656C"/>
    <w:rsid w:val="00B436B9"/>
    <w:rsid w:val="00B67CB6"/>
    <w:rsid w:val="00B87E97"/>
    <w:rsid w:val="00BA1AD0"/>
    <w:rsid w:val="00BA2CFB"/>
    <w:rsid w:val="00BB0FB1"/>
    <w:rsid w:val="00BC149E"/>
    <w:rsid w:val="00BF413D"/>
    <w:rsid w:val="00C035FF"/>
    <w:rsid w:val="00C13A57"/>
    <w:rsid w:val="00C27B40"/>
    <w:rsid w:val="00C447FE"/>
    <w:rsid w:val="00C62D92"/>
    <w:rsid w:val="00C85BF7"/>
    <w:rsid w:val="00C9725C"/>
    <w:rsid w:val="00CA70BC"/>
    <w:rsid w:val="00CB580B"/>
    <w:rsid w:val="00CB6B5E"/>
    <w:rsid w:val="00CD6A81"/>
    <w:rsid w:val="00CE6D6B"/>
    <w:rsid w:val="00CF2C69"/>
    <w:rsid w:val="00D012A8"/>
    <w:rsid w:val="00D26938"/>
    <w:rsid w:val="00D373B6"/>
    <w:rsid w:val="00D561FA"/>
    <w:rsid w:val="00D840CE"/>
    <w:rsid w:val="00DB0DDE"/>
    <w:rsid w:val="00DB7D39"/>
    <w:rsid w:val="00DC04C9"/>
    <w:rsid w:val="00DC18C1"/>
    <w:rsid w:val="00DE067C"/>
    <w:rsid w:val="00DE4FC7"/>
    <w:rsid w:val="00DE6228"/>
    <w:rsid w:val="00E104E4"/>
    <w:rsid w:val="00E378FB"/>
    <w:rsid w:val="00E4001B"/>
    <w:rsid w:val="00E71603"/>
    <w:rsid w:val="00E811DE"/>
    <w:rsid w:val="00E83128"/>
    <w:rsid w:val="00E86EB8"/>
    <w:rsid w:val="00EA7B02"/>
    <w:rsid w:val="00EC1455"/>
    <w:rsid w:val="00EE4F4C"/>
    <w:rsid w:val="00EF3E49"/>
    <w:rsid w:val="00EF7B01"/>
    <w:rsid w:val="00F22800"/>
    <w:rsid w:val="00F37E59"/>
    <w:rsid w:val="00F44987"/>
    <w:rsid w:val="00F53CF6"/>
    <w:rsid w:val="00F57EC6"/>
    <w:rsid w:val="00F62269"/>
    <w:rsid w:val="00F67B9F"/>
    <w:rsid w:val="00F8602A"/>
    <w:rsid w:val="00F92340"/>
    <w:rsid w:val="00F94C70"/>
    <w:rsid w:val="00F95A8A"/>
    <w:rsid w:val="00FB74A8"/>
    <w:rsid w:val="00FC729E"/>
    <w:rsid w:val="00FE54D2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paragraph" w:styleId="Heading1">
    <w:name w:val="heading 1"/>
    <w:basedOn w:val="Normal"/>
    <w:next w:val="Normal"/>
    <w:link w:val="Heading1Char"/>
    <w:uiPriority w:val="9"/>
    <w:qFormat/>
    <w:rsid w:val="00383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383C5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83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B5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112"/>
  </w:style>
  <w:style w:type="paragraph" w:styleId="Footer">
    <w:name w:val="footer"/>
    <w:basedOn w:val="Normal"/>
    <w:link w:val="FooterChar"/>
    <w:uiPriority w:val="99"/>
    <w:unhideWhenUsed/>
    <w:rsid w:val="009B5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112"/>
  </w:style>
  <w:style w:type="paragraph" w:styleId="BalloonText">
    <w:name w:val="Balloon Text"/>
    <w:basedOn w:val="Normal"/>
    <w:link w:val="BalloonTextChar"/>
    <w:uiPriority w:val="99"/>
    <w:semiHidden/>
    <w:unhideWhenUsed/>
    <w:rsid w:val="000B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7095-8425-4F4E-9D89-412E9E58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134</cp:revision>
  <cp:lastPrinted>2015-06-15T12:10:00Z</cp:lastPrinted>
  <dcterms:created xsi:type="dcterms:W3CDTF">2015-06-11T13:29:00Z</dcterms:created>
  <dcterms:modified xsi:type="dcterms:W3CDTF">2015-06-15T12:12:00Z</dcterms:modified>
</cp:coreProperties>
</file>